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32A047D" w:rsidR="00B767F3" w:rsidRPr="009F7541" w:rsidRDefault="00F8579A" w:rsidP="00A75C9A">
            <w:pPr>
              <w:rPr>
                <w:b/>
                <w:bCs/>
                <w:kern w:val="2"/>
                <w:szCs w:val="24"/>
              </w:rPr>
            </w:pPr>
            <w:r w:rsidRPr="00F8579A">
              <w:rPr>
                <w:b/>
              </w:rPr>
              <w:t>PROTOTIPŲ MODELIAVIMO IR GAMYBOS ĮRANGA</w:t>
            </w:r>
            <w:r>
              <w:rPr>
                <w:b/>
              </w:rPr>
              <w:t xml:space="preserve">: </w:t>
            </w:r>
            <w:r w:rsidRPr="00F8579A">
              <w:rPr>
                <w:b/>
              </w:rPr>
              <w:t>Prototipų kūrimo ir sistemų integravimo įrangos komplektas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F17CE" w14:paraId="3344BE00" w14:textId="77777777">
        <w:tc>
          <w:tcPr>
            <w:tcW w:w="2808" w:type="dxa"/>
            <w:vMerge w:val="restart"/>
          </w:tcPr>
          <w:p w14:paraId="6455DD5F" w14:textId="77777777" w:rsidR="009F17CE" w:rsidRDefault="009F17CE" w:rsidP="009F17CE">
            <w:pPr>
              <w:jc w:val="center"/>
              <w:rPr>
                <w:b/>
                <w:bCs/>
                <w:kern w:val="2"/>
                <w:szCs w:val="24"/>
              </w:rPr>
            </w:pPr>
          </w:p>
          <w:p w14:paraId="4D1A8138" w14:textId="77777777" w:rsidR="009F17CE" w:rsidRDefault="009F17CE" w:rsidP="009F17CE">
            <w:pPr>
              <w:jc w:val="center"/>
              <w:rPr>
                <w:b/>
                <w:bCs/>
                <w:kern w:val="2"/>
                <w:szCs w:val="24"/>
              </w:rPr>
            </w:pPr>
          </w:p>
          <w:p w14:paraId="0CDC16EA" w14:textId="77777777" w:rsidR="009F17CE" w:rsidRDefault="009F17CE" w:rsidP="009F17CE">
            <w:pPr>
              <w:jc w:val="center"/>
              <w:rPr>
                <w:b/>
                <w:bCs/>
                <w:kern w:val="2"/>
                <w:szCs w:val="24"/>
              </w:rPr>
            </w:pPr>
          </w:p>
          <w:p w14:paraId="7267D31D" w14:textId="77777777" w:rsidR="009F17CE" w:rsidRDefault="009F17CE" w:rsidP="009F17CE">
            <w:pPr>
              <w:rPr>
                <w:b/>
                <w:bCs/>
                <w:kern w:val="2"/>
                <w:szCs w:val="24"/>
              </w:rPr>
            </w:pPr>
          </w:p>
          <w:p w14:paraId="141B0403" w14:textId="77777777" w:rsidR="009F17CE" w:rsidRDefault="009F17CE" w:rsidP="009F17CE">
            <w:pPr>
              <w:rPr>
                <w:b/>
                <w:bCs/>
                <w:kern w:val="2"/>
                <w:szCs w:val="24"/>
              </w:rPr>
            </w:pPr>
            <w:r>
              <w:rPr>
                <w:b/>
                <w:bCs/>
                <w:kern w:val="2"/>
                <w:szCs w:val="24"/>
              </w:rPr>
              <w:t>1.1. Pirkėjas</w:t>
            </w:r>
          </w:p>
        </w:tc>
        <w:tc>
          <w:tcPr>
            <w:tcW w:w="3240" w:type="dxa"/>
          </w:tcPr>
          <w:p w14:paraId="6B759FF5" w14:textId="77777777" w:rsidR="009F17CE" w:rsidRDefault="009F17CE" w:rsidP="009F17CE">
            <w:pPr>
              <w:rPr>
                <w:kern w:val="2"/>
                <w:szCs w:val="24"/>
              </w:rPr>
            </w:pPr>
            <w:r>
              <w:rPr>
                <w:kern w:val="2"/>
                <w:szCs w:val="24"/>
              </w:rPr>
              <w:t>1.1.1. Pavadinimas</w:t>
            </w:r>
          </w:p>
        </w:tc>
        <w:tc>
          <w:tcPr>
            <w:tcW w:w="3510" w:type="dxa"/>
          </w:tcPr>
          <w:p w14:paraId="1A86750A" w14:textId="75B699D5" w:rsidR="009F17CE" w:rsidRDefault="009F17CE" w:rsidP="009F17CE">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9F17CE" w14:paraId="3C548A23" w14:textId="77777777">
        <w:tc>
          <w:tcPr>
            <w:tcW w:w="2808" w:type="dxa"/>
            <w:vMerge/>
          </w:tcPr>
          <w:p w14:paraId="6F39D6C5" w14:textId="77777777" w:rsidR="009F17CE" w:rsidRDefault="009F17CE" w:rsidP="009F17CE">
            <w:pPr>
              <w:rPr>
                <w:kern w:val="2"/>
                <w:szCs w:val="24"/>
              </w:rPr>
            </w:pPr>
          </w:p>
        </w:tc>
        <w:tc>
          <w:tcPr>
            <w:tcW w:w="3240" w:type="dxa"/>
          </w:tcPr>
          <w:p w14:paraId="18F13C6E" w14:textId="77777777" w:rsidR="009F17CE" w:rsidRDefault="009F17CE" w:rsidP="009F17CE">
            <w:pPr>
              <w:rPr>
                <w:kern w:val="2"/>
                <w:szCs w:val="24"/>
              </w:rPr>
            </w:pPr>
            <w:r>
              <w:rPr>
                <w:kern w:val="2"/>
                <w:szCs w:val="24"/>
              </w:rPr>
              <w:t>1.1.2. Juridinio asmens kodas</w:t>
            </w:r>
          </w:p>
        </w:tc>
        <w:tc>
          <w:tcPr>
            <w:tcW w:w="3510" w:type="dxa"/>
          </w:tcPr>
          <w:p w14:paraId="79A7FAFC" w14:textId="7938708B" w:rsidR="009F17CE" w:rsidRDefault="009F17CE" w:rsidP="009F17CE">
            <w:pPr>
              <w:jc w:val="center"/>
              <w:rPr>
                <w:kern w:val="2"/>
                <w:szCs w:val="24"/>
              </w:rPr>
            </w:pPr>
            <w:r w:rsidRPr="00B1644A">
              <w:rPr>
                <w:szCs w:val="24"/>
              </w:rPr>
              <w:t>211951150</w:t>
            </w:r>
          </w:p>
        </w:tc>
      </w:tr>
      <w:tr w:rsidR="009F17CE" w14:paraId="7E406A40" w14:textId="77777777">
        <w:tc>
          <w:tcPr>
            <w:tcW w:w="2808" w:type="dxa"/>
            <w:vMerge/>
          </w:tcPr>
          <w:p w14:paraId="12442C78" w14:textId="77777777" w:rsidR="009F17CE" w:rsidRDefault="009F17CE" w:rsidP="009F17CE">
            <w:pPr>
              <w:rPr>
                <w:kern w:val="2"/>
                <w:szCs w:val="24"/>
              </w:rPr>
            </w:pPr>
          </w:p>
        </w:tc>
        <w:tc>
          <w:tcPr>
            <w:tcW w:w="3240" w:type="dxa"/>
          </w:tcPr>
          <w:p w14:paraId="5C6AC392" w14:textId="77777777" w:rsidR="009F17CE" w:rsidRDefault="009F17CE" w:rsidP="009F17CE">
            <w:pPr>
              <w:rPr>
                <w:kern w:val="2"/>
                <w:szCs w:val="24"/>
              </w:rPr>
            </w:pPr>
            <w:r>
              <w:rPr>
                <w:kern w:val="2"/>
                <w:szCs w:val="24"/>
              </w:rPr>
              <w:t>1.1.3. Adresas</w:t>
            </w:r>
          </w:p>
        </w:tc>
        <w:tc>
          <w:tcPr>
            <w:tcW w:w="3510" w:type="dxa"/>
          </w:tcPr>
          <w:p w14:paraId="06DD98ED" w14:textId="0542818E" w:rsidR="009F17CE" w:rsidRDefault="009F17CE" w:rsidP="009F17CE">
            <w:pPr>
              <w:jc w:val="center"/>
              <w:rPr>
                <w:kern w:val="2"/>
                <w:szCs w:val="24"/>
              </w:rPr>
            </w:pPr>
            <w:r w:rsidRPr="00B1644A">
              <w:rPr>
                <w:szCs w:val="24"/>
              </w:rPr>
              <w:t>Herkaus Manto g. 84, 92294 Klaipėda</w:t>
            </w:r>
          </w:p>
        </w:tc>
      </w:tr>
      <w:tr w:rsidR="009F17CE" w14:paraId="3B5E3967" w14:textId="77777777">
        <w:tc>
          <w:tcPr>
            <w:tcW w:w="2808" w:type="dxa"/>
            <w:vMerge/>
          </w:tcPr>
          <w:p w14:paraId="08391543" w14:textId="77777777" w:rsidR="009F17CE" w:rsidRDefault="009F17CE" w:rsidP="009F17CE">
            <w:pPr>
              <w:rPr>
                <w:kern w:val="2"/>
                <w:szCs w:val="24"/>
              </w:rPr>
            </w:pPr>
          </w:p>
        </w:tc>
        <w:tc>
          <w:tcPr>
            <w:tcW w:w="3240" w:type="dxa"/>
          </w:tcPr>
          <w:p w14:paraId="10F15022" w14:textId="77777777" w:rsidR="009F17CE" w:rsidRDefault="009F17CE" w:rsidP="009F17CE">
            <w:pPr>
              <w:rPr>
                <w:kern w:val="2"/>
                <w:szCs w:val="24"/>
              </w:rPr>
            </w:pPr>
            <w:r>
              <w:rPr>
                <w:kern w:val="2"/>
                <w:szCs w:val="24"/>
              </w:rPr>
              <w:t>1.1.4. PVM mokėtojo kodas</w:t>
            </w:r>
          </w:p>
        </w:tc>
        <w:tc>
          <w:tcPr>
            <w:tcW w:w="3510" w:type="dxa"/>
          </w:tcPr>
          <w:p w14:paraId="149BE2F3" w14:textId="6370DE34" w:rsidR="009F17CE" w:rsidRDefault="009F17CE" w:rsidP="009F17CE">
            <w:pPr>
              <w:jc w:val="center"/>
              <w:rPr>
                <w:kern w:val="2"/>
                <w:szCs w:val="24"/>
              </w:rPr>
            </w:pPr>
            <w:r w:rsidRPr="00470EB8">
              <w:rPr>
                <w:szCs w:val="24"/>
              </w:rPr>
              <w:t>LT119511515</w:t>
            </w:r>
          </w:p>
        </w:tc>
      </w:tr>
      <w:tr w:rsidR="009F17CE" w14:paraId="0320FC63" w14:textId="77777777">
        <w:tc>
          <w:tcPr>
            <w:tcW w:w="2808" w:type="dxa"/>
            <w:vMerge/>
          </w:tcPr>
          <w:p w14:paraId="28CCF5F1" w14:textId="77777777" w:rsidR="009F17CE" w:rsidRDefault="009F17CE" w:rsidP="009F17CE">
            <w:pPr>
              <w:rPr>
                <w:kern w:val="2"/>
                <w:szCs w:val="24"/>
              </w:rPr>
            </w:pPr>
          </w:p>
        </w:tc>
        <w:tc>
          <w:tcPr>
            <w:tcW w:w="3240" w:type="dxa"/>
          </w:tcPr>
          <w:p w14:paraId="5A03EA01" w14:textId="77777777" w:rsidR="009F17CE" w:rsidRDefault="009F17CE" w:rsidP="009F17CE">
            <w:pPr>
              <w:rPr>
                <w:kern w:val="2"/>
                <w:szCs w:val="24"/>
              </w:rPr>
            </w:pPr>
            <w:r>
              <w:rPr>
                <w:kern w:val="2"/>
                <w:szCs w:val="24"/>
              </w:rPr>
              <w:t>1.1.5. Atsiskaitomoji sąskaita</w:t>
            </w:r>
          </w:p>
        </w:tc>
        <w:tc>
          <w:tcPr>
            <w:tcW w:w="3510" w:type="dxa"/>
          </w:tcPr>
          <w:p w14:paraId="6334FED4" w14:textId="1A5E5DC6" w:rsidR="009F17CE" w:rsidRDefault="008C11B6" w:rsidP="009F17CE">
            <w:pPr>
              <w:jc w:val="center"/>
              <w:rPr>
                <w:kern w:val="2"/>
                <w:szCs w:val="24"/>
              </w:rPr>
            </w:pPr>
            <w:r w:rsidRPr="008C11B6">
              <w:rPr>
                <w:szCs w:val="24"/>
              </w:rPr>
              <w:t>LT927300010130564183</w:t>
            </w:r>
          </w:p>
        </w:tc>
      </w:tr>
      <w:tr w:rsidR="009F17CE" w14:paraId="1FDDE4A8" w14:textId="77777777">
        <w:tc>
          <w:tcPr>
            <w:tcW w:w="2808" w:type="dxa"/>
            <w:vMerge/>
          </w:tcPr>
          <w:p w14:paraId="237F0EA0" w14:textId="77777777" w:rsidR="009F17CE" w:rsidRDefault="009F17CE" w:rsidP="009F17CE">
            <w:pPr>
              <w:rPr>
                <w:kern w:val="2"/>
                <w:szCs w:val="24"/>
              </w:rPr>
            </w:pPr>
          </w:p>
        </w:tc>
        <w:tc>
          <w:tcPr>
            <w:tcW w:w="3240" w:type="dxa"/>
          </w:tcPr>
          <w:p w14:paraId="5C60CD7E" w14:textId="77777777" w:rsidR="009F17CE" w:rsidRDefault="009F17CE" w:rsidP="009F17CE">
            <w:pPr>
              <w:rPr>
                <w:kern w:val="2"/>
                <w:szCs w:val="24"/>
              </w:rPr>
            </w:pPr>
            <w:r>
              <w:rPr>
                <w:kern w:val="2"/>
                <w:szCs w:val="24"/>
              </w:rPr>
              <w:t>1.1.6. Bankas, banko kodas</w:t>
            </w:r>
          </w:p>
        </w:tc>
        <w:tc>
          <w:tcPr>
            <w:tcW w:w="3510" w:type="dxa"/>
          </w:tcPr>
          <w:p w14:paraId="08B8428E" w14:textId="0F6FEC79" w:rsidR="009F17CE" w:rsidRDefault="009F17CE" w:rsidP="009F17CE">
            <w:pPr>
              <w:jc w:val="center"/>
              <w:rPr>
                <w:kern w:val="2"/>
                <w:szCs w:val="24"/>
              </w:rPr>
            </w:pPr>
            <w:r w:rsidRPr="00B1644A">
              <w:rPr>
                <w:kern w:val="2"/>
                <w:szCs w:val="24"/>
              </w:rPr>
              <w:t>AB „Swedbank“</w:t>
            </w:r>
          </w:p>
        </w:tc>
      </w:tr>
      <w:tr w:rsidR="009F17CE" w14:paraId="708A92F3" w14:textId="77777777">
        <w:tc>
          <w:tcPr>
            <w:tcW w:w="2808" w:type="dxa"/>
            <w:vMerge/>
          </w:tcPr>
          <w:p w14:paraId="1E99B4CF" w14:textId="77777777" w:rsidR="009F17CE" w:rsidRDefault="009F17CE" w:rsidP="009F17CE">
            <w:pPr>
              <w:rPr>
                <w:kern w:val="2"/>
                <w:szCs w:val="24"/>
              </w:rPr>
            </w:pPr>
          </w:p>
        </w:tc>
        <w:tc>
          <w:tcPr>
            <w:tcW w:w="3240" w:type="dxa"/>
          </w:tcPr>
          <w:p w14:paraId="09BA3062" w14:textId="77777777" w:rsidR="009F17CE" w:rsidRDefault="009F17CE" w:rsidP="009F17CE">
            <w:pPr>
              <w:rPr>
                <w:kern w:val="2"/>
                <w:szCs w:val="24"/>
              </w:rPr>
            </w:pPr>
            <w:r>
              <w:rPr>
                <w:kern w:val="2"/>
                <w:szCs w:val="24"/>
              </w:rPr>
              <w:t>1.1.7. Telefonas</w:t>
            </w:r>
          </w:p>
        </w:tc>
        <w:tc>
          <w:tcPr>
            <w:tcW w:w="3510" w:type="dxa"/>
          </w:tcPr>
          <w:p w14:paraId="46DEE882" w14:textId="53CFA49D" w:rsidR="009F17CE" w:rsidRDefault="009F17CE" w:rsidP="009F17CE">
            <w:pPr>
              <w:jc w:val="center"/>
              <w:rPr>
                <w:kern w:val="2"/>
                <w:szCs w:val="24"/>
              </w:rPr>
            </w:pPr>
            <w:r w:rsidRPr="00B1644A">
              <w:rPr>
                <w:szCs w:val="24"/>
              </w:rPr>
              <w:t>+370 46 398 900</w:t>
            </w:r>
          </w:p>
        </w:tc>
      </w:tr>
      <w:tr w:rsidR="009F17CE" w14:paraId="78C537A6" w14:textId="77777777">
        <w:tc>
          <w:tcPr>
            <w:tcW w:w="2808" w:type="dxa"/>
            <w:vMerge/>
          </w:tcPr>
          <w:p w14:paraId="0F34584F" w14:textId="77777777" w:rsidR="009F17CE" w:rsidRDefault="009F17CE" w:rsidP="009F17CE">
            <w:pPr>
              <w:rPr>
                <w:kern w:val="2"/>
                <w:szCs w:val="24"/>
              </w:rPr>
            </w:pPr>
          </w:p>
        </w:tc>
        <w:tc>
          <w:tcPr>
            <w:tcW w:w="3240" w:type="dxa"/>
          </w:tcPr>
          <w:p w14:paraId="662C950E" w14:textId="77777777" w:rsidR="009F17CE" w:rsidRDefault="009F17CE" w:rsidP="009F17CE">
            <w:pPr>
              <w:rPr>
                <w:kern w:val="2"/>
                <w:szCs w:val="24"/>
              </w:rPr>
            </w:pPr>
            <w:r>
              <w:rPr>
                <w:kern w:val="2"/>
                <w:szCs w:val="24"/>
              </w:rPr>
              <w:t>1.1.8. El. paštas</w:t>
            </w:r>
          </w:p>
        </w:tc>
        <w:tc>
          <w:tcPr>
            <w:tcW w:w="3510" w:type="dxa"/>
          </w:tcPr>
          <w:p w14:paraId="575F296E" w14:textId="5FEAFFE3" w:rsidR="009F17CE" w:rsidRDefault="009F17CE" w:rsidP="009F17CE">
            <w:pPr>
              <w:jc w:val="center"/>
              <w:rPr>
                <w:kern w:val="2"/>
                <w:szCs w:val="24"/>
              </w:rPr>
            </w:pPr>
            <w:r w:rsidRPr="00B1644A">
              <w:rPr>
                <w:kern w:val="2"/>
                <w:szCs w:val="24"/>
              </w:rPr>
              <w:t>klaipedos.universitetas@ku.lt</w:t>
            </w:r>
          </w:p>
        </w:tc>
      </w:tr>
      <w:tr w:rsidR="009F17CE" w14:paraId="75BE758F" w14:textId="77777777">
        <w:tc>
          <w:tcPr>
            <w:tcW w:w="2808" w:type="dxa"/>
            <w:vMerge/>
          </w:tcPr>
          <w:p w14:paraId="40F4E194" w14:textId="77777777" w:rsidR="009F17CE" w:rsidRDefault="009F17CE" w:rsidP="009F17CE">
            <w:pPr>
              <w:rPr>
                <w:kern w:val="2"/>
                <w:szCs w:val="24"/>
              </w:rPr>
            </w:pPr>
          </w:p>
        </w:tc>
        <w:tc>
          <w:tcPr>
            <w:tcW w:w="3240" w:type="dxa"/>
          </w:tcPr>
          <w:p w14:paraId="0D7EB16D" w14:textId="77777777" w:rsidR="009F17CE" w:rsidRDefault="009F17CE" w:rsidP="009F17CE">
            <w:pPr>
              <w:rPr>
                <w:kern w:val="2"/>
                <w:szCs w:val="24"/>
              </w:rPr>
            </w:pPr>
            <w:r>
              <w:rPr>
                <w:kern w:val="2"/>
                <w:szCs w:val="24"/>
              </w:rPr>
              <w:t>1.1.9. Šalies atstovas</w:t>
            </w:r>
          </w:p>
        </w:tc>
        <w:tc>
          <w:tcPr>
            <w:tcW w:w="3510" w:type="dxa"/>
          </w:tcPr>
          <w:p w14:paraId="50696116" w14:textId="77777777" w:rsidR="009F17CE" w:rsidRDefault="009F17CE" w:rsidP="009F17CE">
            <w:pPr>
              <w:jc w:val="center"/>
              <w:rPr>
                <w:kern w:val="2"/>
                <w:szCs w:val="24"/>
              </w:rPr>
            </w:pPr>
          </w:p>
        </w:tc>
      </w:tr>
      <w:tr w:rsidR="009F17CE" w14:paraId="10B903FF" w14:textId="77777777">
        <w:tc>
          <w:tcPr>
            <w:tcW w:w="2808" w:type="dxa"/>
            <w:vMerge/>
          </w:tcPr>
          <w:p w14:paraId="26B0F6B9" w14:textId="77777777" w:rsidR="009F17CE" w:rsidRDefault="009F17CE" w:rsidP="009F17CE">
            <w:pPr>
              <w:rPr>
                <w:kern w:val="2"/>
                <w:szCs w:val="24"/>
              </w:rPr>
            </w:pPr>
          </w:p>
        </w:tc>
        <w:tc>
          <w:tcPr>
            <w:tcW w:w="3240" w:type="dxa"/>
          </w:tcPr>
          <w:p w14:paraId="6DF5CFC7" w14:textId="77777777" w:rsidR="009F17CE" w:rsidRDefault="009F17CE" w:rsidP="009F17CE">
            <w:pPr>
              <w:rPr>
                <w:kern w:val="2"/>
                <w:szCs w:val="24"/>
              </w:rPr>
            </w:pPr>
            <w:r>
              <w:rPr>
                <w:kern w:val="2"/>
                <w:szCs w:val="24"/>
              </w:rPr>
              <w:t>1.1.10. Atstovavimo pagrindas</w:t>
            </w:r>
          </w:p>
        </w:tc>
        <w:tc>
          <w:tcPr>
            <w:tcW w:w="3510" w:type="dxa"/>
          </w:tcPr>
          <w:p w14:paraId="0A30E475" w14:textId="77777777" w:rsidR="009F17CE" w:rsidRDefault="009F17CE" w:rsidP="009F17CE">
            <w:pPr>
              <w:jc w:val="center"/>
              <w:rPr>
                <w:kern w:val="2"/>
                <w:szCs w:val="24"/>
              </w:rPr>
            </w:pPr>
          </w:p>
        </w:tc>
      </w:tr>
      <w:tr w:rsidR="009F17CE" w14:paraId="297540DE" w14:textId="77777777">
        <w:tc>
          <w:tcPr>
            <w:tcW w:w="2808" w:type="dxa"/>
            <w:vMerge w:val="restart"/>
          </w:tcPr>
          <w:p w14:paraId="24DAF68D" w14:textId="77777777" w:rsidR="009F17CE" w:rsidRDefault="009F17CE" w:rsidP="009F17CE">
            <w:pPr>
              <w:rPr>
                <w:b/>
                <w:bCs/>
                <w:kern w:val="2"/>
                <w:szCs w:val="24"/>
              </w:rPr>
            </w:pPr>
          </w:p>
          <w:p w14:paraId="7F313970" w14:textId="77777777" w:rsidR="009F17CE" w:rsidRDefault="009F17CE" w:rsidP="009F17CE">
            <w:pPr>
              <w:rPr>
                <w:b/>
                <w:bCs/>
                <w:kern w:val="2"/>
                <w:szCs w:val="24"/>
              </w:rPr>
            </w:pPr>
          </w:p>
          <w:p w14:paraId="1E758310" w14:textId="77777777" w:rsidR="009F17CE" w:rsidRDefault="009F17CE" w:rsidP="009F17CE">
            <w:pPr>
              <w:rPr>
                <w:b/>
                <w:bCs/>
                <w:color w:val="FF0000"/>
                <w:kern w:val="2"/>
                <w:szCs w:val="24"/>
              </w:rPr>
            </w:pPr>
          </w:p>
          <w:p w14:paraId="1D31BC94" w14:textId="77777777" w:rsidR="009F17CE" w:rsidRDefault="009F17CE" w:rsidP="009F17CE">
            <w:pPr>
              <w:rPr>
                <w:b/>
                <w:bCs/>
                <w:kern w:val="2"/>
                <w:szCs w:val="24"/>
              </w:rPr>
            </w:pPr>
            <w:r>
              <w:rPr>
                <w:b/>
                <w:bCs/>
                <w:kern w:val="2"/>
                <w:szCs w:val="24"/>
              </w:rPr>
              <w:t>1.2. Tiekėjas</w:t>
            </w:r>
          </w:p>
          <w:p w14:paraId="0F506F0C" w14:textId="22D8E223" w:rsidR="009F17CE" w:rsidRDefault="009F17CE" w:rsidP="009F17CE">
            <w:pPr>
              <w:rPr>
                <w:color w:val="0070C0"/>
                <w:kern w:val="2"/>
                <w:szCs w:val="24"/>
              </w:rPr>
            </w:pPr>
          </w:p>
          <w:p w14:paraId="1BC0DE4D" w14:textId="77777777" w:rsidR="009F17CE" w:rsidRDefault="009F17CE" w:rsidP="009F17CE">
            <w:pPr>
              <w:rPr>
                <w:color w:val="0070C0"/>
                <w:kern w:val="2"/>
                <w:szCs w:val="24"/>
              </w:rPr>
            </w:pPr>
          </w:p>
          <w:p w14:paraId="511CF9A0" w14:textId="77777777" w:rsidR="009F17CE" w:rsidRDefault="009F17CE" w:rsidP="009F17CE">
            <w:pPr>
              <w:rPr>
                <w:b/>
                <w:bCs/>
                <w:kern w:val="2"/>
                <w:szCs w:val="24"/>
              </w:rPr>
            </w:pPr>
          </w:p>
        </w:tc>
        <w:tc>
          <w:tcPr>
            <w:tcW w:w="3240" w:type="dxa"/>
          </w:tcPr>
          <w:p w14:paraId="5FA15E2B" w14:textId="77777777" w:rsidR="009F17CE" w:rsidRDefault="009F17CE" w:rsidP="009F17CE">
            <w:pPr>
              <w:rPr>
                <w:kern w:val="2"/>
                <w:szCs w:val="24"/>
              </w:rPr>
            </w:pPr>
            <w:r>
              <w:rPr>
                <w:kern w:val="2"/>
                <w:szCs w:val="24"/>
              </w:rPr>
              <w:t>1.2.1. Pavadinimas</w:t>
            </w:r>
          </w:p>
        </w:tc>
        <w:tc>
          <w:tcPr>
            <w:tcW w:w="3510" w:type="dxa"/>
          </w:tcPr>
          <w:p w14:paraId="4CA678CD" w14:textId="77777777" w:rsidR="009F17CE" w:rsidRDefault="009F17CE" w:rsidP="009F17CE">
            <w:pPr>
              <w:jc w:val="center"/>
              <w:rPr>
                <w:kern w:val="2"/>
                <w:szCs w:val="24"/>
              </w:rPr>
            </w:pPr>
          </w:p>
        </w:tc>
      </w:tr>
      <w:tr w:rsidR="009F17CE" w14:paraId="5A1F4414" w14:textId="77777777">
        <w:tc>
          <w:tcPr>
            <w:tcW w:w="2808" w:type="dxa"/>
            <w:vMerge/>
          </w:tcPr>
          <w:p w14:paraId="124649CF" w14:textId="77777777" w:rsidR="009F17CE" w:rsidRDefault="009F17CE" w:rsidP="009F17CE">
            <w:pPr>
              <w:rPr>
                <w:b/>
                <w:bCs/>
                <w:kern w:val="2"/>
                <w:szCs w:val="24"/>
              </w:rPr>
            </w:pPr>
          </w:p>
        </w:tc>
        <w:tc>
          <w:tcPr>
            <w:tcW w:w="3240" w:type="dxa"/>
          </w:tcPr>
          <w:p w14:paraId="2D8A56C7" w14:textId="77777777" w:rsidR="009F17CE" w:rsidRDefault="009F17CE" w:rsidP="009F17CE">
            <w:pPr>
              <w:rPr>
                <w:kern w:val="2"/>
                <w:szCs w:val="24"/>
              </w:rPr>
            </w:pPr>
            <w:r>
              <w:rPr>
                <w:kern w:val="2"/>
                <w:szCs w:val="24"/>
              </w:rPr>
              <w:t>1.2.2. Juridinio asmens kodas</w:t>
            </w:r>
          </w:p>
        </w:tc>
        <w:tc>
          <w:tcPr>
            <w:tcW w:w="3510" w:type="dxa"/>
          </w:tcPr>
          <w:p w14:paraId="2F2FDC32" w14:textId="77777777" w:rsidR="009F17CE" w:rsidRDefault="009F17CE" w:rsidP="009F17CE">
            <w:pPr>
              <w:jc w:val="center"/>
              <w:rPr>
                <w:kern w:val="2"/>
                <w:szCs w:val="24"/>
              </w:rPr>
            </w:pPr>
          </w:p>
        </w:tc>
      </w:tr>
      <w:tr w:rsidR="009F17CE" w14:paraId="677DD19F" w14:textId="77777777">
        <w:tc>
          <w:tcPr>
            <w:tcW w:w="2808" w:type="dxa"/>
            <w:vMerge/>
          </w:tcPr>
          <w:p w14:paraId="7C838BE7" w14:textId="77777777" w:rsidR="009F17CE" w:rsidRDefault="009F17CE" w:rsidP="009F17CE">
            <w:pPr>
              <w:rPr>
                <w:b/>
                <w:bCs/>
                <w:kern w:val="2"/>
                <w:szCs w:val="24"/>
              </w:rPr>
            </w:pPr>
          </w:p>
        </w:tc>
        <w:tc>
          <w:tcPr>
            <w:tcW w:w="3240" w:type="dxa"/>
          </w:tcPr>
          <w:p w14:paraId="5D9B188C" w14:textId="77777777" w:rsidR="009F17CE" w:rsidRDefault="009F17CE" w:rsidP="009F17CE">
            <w:pPr>
              <w:rPr>
                <w:kern w:val="2"/>
                <w:szCs w:val="24"/>
              </w:rPr>
            </w:pPr>
            <w:r>
              <w:rPr>
                <w:kern w:val="2"/>
                <w:szCs w:val="24"/>
              </w:rPr>
              <w:t>1.2.3. Adresas</w:t>
            </w:r>
          </w:p>
        </w:tc>
        <w:tc>
          <w:tcPr>
            <w:tcW w:w="3510" w:type="dxa"/>
          </w:tcPr>
          <w:p w14:paraId="2209A7F9" w14:textId="77777777" w:rsidR="009F17CE" w:rsidRDefault="009F17CE" w:rsidP="009F17CE">
            <w:pPr>
              <w:jc w:val="center"/>
              <w:rPr>
                <w:kern w:val="2"/>
                <w:szCs w:val="24"/>
              </w:rPr>
            </w:pPr>
          </w:p>
        </w:tc>
      </w:tr>
      <w:tr w:rsidR="009F17CE" w14:paraId="6997CCAA" w14:textId="77777777">
        <w:tc>
          <w:tcPr>
            <w:tcW w:w="2808" w:type="dxa"/>
            <w:vMerge/>
          </w:tcPr>
          <w:p w14:paraId="60DFBC9E" w14:textId="77777777" w:rsidR="009F17CE" w:rsidRDefault="009F17CE" w:rsidP="009F17CE">
            <w:pPr>
              <w:rPr>
                <w:b/>
                <w:bCs/>
                <w:kern w:val="2"/>
                <w:szCs w:val="24"/>
              </w:rPr>
            </w:pPr>
          </w:p>
        </w:tc>
        <w:tc>
          <w:tcPr>
            <w:tcW w:w="3240" w:type="dxa"/>
          </w:tcPr>
          <w:p w14:paraId="0253DCE8" w14:textId="77777777" w:rsidR="009F17CE" w:rsidRDefault="009F17CE" w:rsidP="009F17CE">
            <w:pPr>
              <w:rPr>
                <w:kern w:val="2"/>
                <w:szCs w:val="24"/>
              </w:rPr>
            </w:pPr>
            <w:r>
              <w:rPr>
                <w:kern w:val="2"/>
                <w:szCs w:val="24"/>
              </w:rPr>
              <w:t>1.2.4. PVM mokėtojo kodas</w:t>
            </w:r>
          </w:p>
        </w:tc>
        <w:tc>
          <w:tcPr>
            <w:tcW w:w="3510" w:type="dxa"/>
          </w:tcPr>
          <w:p w14:paraId="664E6C26" w14:textId="77777777" w:rsidR="009F17CE" w:rsidRDefault="009F17CE" w:rsidP="009F17CE">
            <w:pPr>
              <w:jc w:val="center"/>
              <w:rPr>
                <w:kern w:val="2"/>
                <w:szCs w:val="24"/>
              </w:rPr>
            </w:pPr>
          </w:p>
        </w:tc>
      </w:tr>
      <w:tr w:rsidR="009F17CE" w14:paraId="56511B3F" w14:textId="77777777">
        <w:tc>
          <w:tcPr>
            <w:tcW w:w="2808" w:type="dxa"/>
            <w:vMerge/>
          </w:tcPr>
          <w:p w14:paraId="7F9384F3" w14:textId="77777777" w:rsidR="009F17CE" w:rsidRDefault="009F17CE" w:rsidP="009F17CE">
            <w:pPr>
              <w:rPr>
                <w:b/>
                <w:bCs/>
                <w:kern w:val="2"/>
                <w:szCs w:val="24"/>
              </w:rPr>
            </w:pPr>
          </w:p>
        </w:tc>
        <w:tc>
          <w:tcPr>
            <w:tcW w:w="3240" w:type="dxa"/>
          </w:tcPr>
          <w:p w14:paraId="59604D65" w14:textId="77777777" w:rsidR="009F17CE" w:rsidRDefault="009F17CE" w:rsidP="009F17CE">
            <w:pPr>
              <w:rPr>
                <w:kern w:val="2"/>
                <w:szCs w:val="24"/>
              </w:rPr>
            </w:pPr>
            <w:r>
              <w:rPr>
                <w:kern w:val="2"/>
                <w:szCs w:val="24"/>
              </w:rPr>
              <w:t>1.2.5. Atsiskaitomoji sąskaita</w:t>
            </w:r>
          </w:p>
        </w:tc>
        <w:tc>
          <w:tcPr>
            <w:tcW w:w="3510" w:type="dxa"/>
          </w:tcPr>
          <w:p w14:paraId="5E8603EA" w14:textId="77777777" w:rsidR="009F17CE" w:rsidRDefault="009F17CE" w:rsidP="009F17CE">
            <w:pPr>
              <w:jc w:val="center"/>
              <w:rPr>
                <w:kern w:val="2"/>
                <w:szCs w:val="24"/>
              </w:rPr>
            </w:pPr>
          </w:p>
        </w:tc>
      </w:tr>
      <w:tr w:rsidR="009F17CE" w14:paraId="76D25D72" w14:textId="77777777">
        <w:tc>
          <w:tcPr>
            <w:tcW w:w="2808" w:type="dxa"/>
            <w:vMerge/>
          </w:tcPr>
          <w:p w14:paraId="008F27AB" w14:textId="77777777" w:rsidR="009F17CE" w:rsidRDefault="009F17CE" w:rsidP="009F17CE">
            <w:pPr>
              <w:rPr>
                <w:b/>
                <w:bCs/>
                <w:kern w:val="2"/>
                <w:szCs w:val="24"/>
              </w:rPr>
            </w:pPr>
          </w:p>
        </w:tc>
        <w:tc>
          <w:tcPr>
            <w:tcW w:w="3240" w:type="dxa"/>
          </w:tcPr>
          <w:p w14:paraId="0EF16E31" w14:textId="77777777" w:rsidR="009F17CE" w:rsidRDefault="009F17CE" w:rsidP="009F17CE">
            <w:pPr>
              <w:rPr>
                <w:kern w:val="2"/>
                <w:szCs w:val="24"/>
              </w:rPr>
            </w:pPr>
            <w:r>
              <w:rPr>
                <w:kern w:val="2"/>
                <w:szCs w:val="24"/>
              </w:rPr>
              <w:t>1.2.6. Bankas, banko kodas</w:t>
            </w:r>
          </w:p>
        </w:tc>
        <w:tc>
          <w:tcPr>
            <w:tcW w:w="3510" w:type="dxa"/>
          </w:tcPr>
          <w:p w14:paraId="5F1D0193" w14:textId="77777777" w:rsidR="009F17CE" w:rsidRDefault="009F17CE" w:rsidP="009F17CE">
            <w:pPr>
              <w:jc w:val="center"/>
              <w:rPr>
                <w:kern w:val="2"/>
                <w:szCs w:val="24"/>
              </w:rPr>
            </w:pPr>
          </w:p>
        </w:tc>
      </w:tr>
      <w:tr w:rsidR="009F17CE" w14:paraId="76CF2E45" w14:textId="77777777">
        <w:tc>
          <w:tcPr>
            <w:tcW w:w="2808" w:type="dxa"/>
            <w:vMerge/>
          </w:tcPr>
          <w:p w14:paraId="7F57DC4A" w14:textId="77777777" w:rsidR="009F17CE" w:rsidRDefault="009F17CE" w:rsidP="009F17CE">
            <w:pPr>
              <w:rPr>
                <w:b/>
                <w:bCs/>
                <w:kern w:val="2"/>
                <w:szCs w:val="24"/>
              </w:rPr>
            </w:pPr>
          </w:p>
        </w:tc>
        <w:tc>
          <w:tcPr>
            <w:tcW w:w="3240" w:type="dxa"/>
          </w:tcPr>
          <w:p w14:paraId="68AB0914" w14:textId="77777777" w:rsidR="009F17CE" w:rsidRDefault="009F17CE" w:rsidP="009F17CE">
            <w:pPr>
              <w:rPr>
                <w:kern w:val="2"/>
                <w:szCs w:val="24"/>
              </w:rPr>
            </w:pPr>
            <w:r>
              <w:rPr>
                <w:kern w:val="2"/>
                <w:szCs w:val="24"/>
              </w:rPr>
              <w:t>1.2.7. Telefonas</w:t>
            </w:r>
          </w:p>
        </w:tc>
        <w:tc>
          <w:tcPr>
            <w:tcW w:w="3510" w:type="dxa"/>
          </w:tcPr>
          <w:p w14:paraId="04882A66" w14:textId="77777777" w:rsidR="009F17CE" w:rsidRDefault="009F17CE" w:rsidP="009F17CE">
            <w:pPr>
              <w:jc w:val="center"/>
              <w:rPr>
                <w:kern w:val="2"/>
                <w:szCs w:val="24"/>
              </w:rPr>
            </w:pPr>
          </w:p>
        </w:tc>
      </w:tr>
      <w:tr w:rsidR="009F17CE" w14:paraId="269EEE8D" w14:textId="77777777">
        <w:tc>
          <w:tcPr>
            <w:tcW w:w="2808" w:type="dxa"/>
            <w:vMerge/>
          </w:tcPr>
          <w:p w14:paraId="052EF525" w14:textId="77777777" w:rsidR="009F17CE" w:rsidRDefault="009F17CE" w:rsidP="009F17CE">
            <w:pPr>
              <w:rPr>
                <w:b/>
                <w:bCs/>
                <w:kern w:val="2"/>
                <w:szCs w:val="24"/>
              </w:rPr>
            </w:pPr>
          </w:p>
        </w:tc>
        <w:tc>
          <w:tcPr>
            <w:tcW w:w="3240" w:type="dxa"/>
          </w:tcPr>
          <w:p w14:paraId="757F4B74" w14:textId="77777777" w:rsidR="009F17CE" w:rsidRDefault="009F17CE" w:rsidP="009F17CE">
            <w:pPr>
              <w:rPr>
                <w:kern w:val="2"/>
                <w:szCs w:val="24"/>
              </w:rPr>
            </w:pPr>
            <w:r>
              <w:rPr>
                <w:kern w:val="2"/>
                <w:szCs w:val="24"/>
              </w:rPr>
              <w:t>1.2.8. El. paštas</w:t>
            </w:r>
          </w:p>
        </w:tc>
        <w:tc>
          <w:tcPr>
            <w:tcW w:w="3510" w:type="dxa"/>
          </w:tcPr>
          <w:p w14:paraId="2F7E9821" w14:textId="77777777" w:rsidR="009F17CE" w:rsidRDefault="009F17CE" w:rsidP="009F17CE">
            <w:pPr>
              <w:jc w:val="center"/>
              <w:rPr>
                <w:kern w:val="2"/>
                <w:szCs w:val="24"/>
              </w:rPr>
            </w:pPr>
          </w:p>
        </w:tc>
      </w:tr>
      <w:tr w:rsidR="009F17CE" w14:paraId="0CC1CDFC" w14:textId="77777777">
        <w:tc>
          <w:tcPr>
            <w:tcW w:w="2808" w:type="dxa"/>
            <w:vMerge/>
          </w:tcPr>
          <w:p w14:paraId="3A32526B" w14:textId="77777777" w:rsidR="009F17CE" w:rsidRDefault="009F17CE" w:rsidP="009F17CE">
            <w:pPr>
              <w:rPr>
                <w:b/>
                <w:bCs/>
                <w:kern w:val="2"/>
                <w:szCs w:val="24"/>
              </w:rPr>
            </w:pPr>
          </w:p>
        </w:tc>
        <w:tc>
          <w:tcPr>
            <w:tcW w:w="3240" w:type="dxa"/>
          </w:tcPr>
          <w:p w14:paraId="37909961" w14:textId="77777777" w:rsidR="009F17CE" w:rsidRDefault="009F17CE" w:rsidP="009F17CE">
            <w:pPr>
              <w:rPr>
                <w:kern w:val="2"/>
                <w:szCs w:val="24"/>
              </w:rPr>
            </w:pPr>
            <w:r>
              <w:rPr>
                <w:kern w:val="2"/>
                <w:szCs w:val="24"/>
              </w:rPr>
              <w:t>1.2.9. Šalies atstovas</w:t>
            </w:r>
          </w:p>
        </w:tc>
        <w:tc>
          <w:tcPr>
            <w:tcW w:w="3510" w:type="dxa"/>
          </w:tcPr>
          <w:p w14:paraId="4158F528" w14:textId="77777777" w:rsidR="009F17CE" w:rsidRDefault="009F17CE" w:rsidP="009F17CE">
            <w:pPr>
              <w:jc w:val="center"/>
              <w:rPr>
                <w:kern w:val="2"/>
                <w:szCs w:val="24"/>
              </w:rPr>
            </w:pPr>
          </w:p>
        </w:tc>
      </w:tr>
      <w:tr w:rsidR="009F17CE" w14:paraId="5CEC3529" w14:textId="77777777">
        <w:tc>
          <w:tcPr>
            <w:tcW w:w="2808" w:type="dxa"/>
            <w:vMerge/>
          </w:tcPr>
          <w:p w14:paraId="0207F6D8" w14:textId="77777777" w:rsidR="009F17CE" w:rsidRDefault="009F17CE" w:rsidP="009F17CE">
            <w:pPr>
              <w:rPr>
                <w:b/>
                <w:bCs/>
                <w:kern w:val="2"/>
                <w:szCs w:val="24"/>
              </w:rPr>
            </w:pPr>
          </w:p>
        </w:tc>
        <w:tc>
          <w:tcPr>
            <w:tcW w:w="3240" w:type="dxa"/>
          </w:tcPr>
          <w:p w14:paraId="06957C16" w14:textId="77777777" w:rsidR="009F17CE" w:rsidRDefault="009F17CE" w:rsidP="009F17CE">
            <w:pPr>
              <w:rPr>
                <w:kern w:val="2"/>
                <w:szCs w:val="24"/>
              </w:rPr>
            </w:pPr>
            <w:r>
              <w:rPr>
                <w:kern w:val="2"/>
                <w:szCs w:val="24"/>
              </w:rPr>
              <w:t>1.2.10. Atstovavimo pagrindas</w:t>
            </w:r>
          </w:p>
        </w:tc>
        <w:tc>
          <w:tcPr>
            <w:tcW w:w="3510" w:type="dxa"/>
          </w:tcPr>
          <w:p w14:paraId="2FC613A4" w14:textId="77777777" w:rsidR="009F17CE" w:rsidRDefault="009F17CE" w:rsidP="009F17CE">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72AA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72AA6" w:rsidRDefault="00C72AA6" w:rsidP="00C72AA6">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36E627" w:rsidR="00C72AA6" w:rsidRPr="009301AE" w:rsidRDefault="00C72AA6" w:rsidP="00C72AA6">
            <w:pPr>
              <w:rPr>
                <w:color w:val="4472C4"/>
                <w:kern w:val="2"/>
                <w:szCs w:val="24"/>
              </w:rPr>
            </w:pPr>
            <w:r>
              <w:rPr>
                <w:color w:val="4472C4"/>
                <w:kern w:val="2"/>
                <w:szCs w:val="24"/>
              </w:rPr>
              <w:t>(nurodyti padalinį / skyrių, pareigas, vardą, pavardę, tel., el. paštą)</w:t>
            </w:r>
          </w:p>
        </w:tc>
      </w:tr>
      <w:tr w:rsidR="00C72AA6"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C72AA6" w:rsidRDefault="00C72AA6" w:rsidP="00C72AA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C72AA6" w:rsidRDefault="00C72AA6" w:rsidP="00C72AA6">
            <w:pPr>
              <w:rPr>
                <w:color w:val="4472C4"/>
                <w:kern w:val="2"/>
                <w:szCs w:val="24"/>
              </w:rPr>
            </w:pPr>
            <w:r>
              <w:rPr>
                <w:color w:val="4472C4"/>
                <w:kern w:val="2"/>
                <w:szCs w:val="24"/>
              </w:rPr>
              <w:t>(nurodyti padalinį / skyrių, pareigas, vardą, pavardę, tel., el. paštą)</w:t>
            </w:r>
          </w:p>
        </w:tc>
      </w:tr>
      <w:tr w:rsidR="00C72AA6" w14:paraId="2A3330D6" w14:textId="77777777">
        <w:trPr>
          <w:trHeight w:val="300"/>
        </w:trPr>
        <w:tc>
          <w:tcPr>
            <w:tcW w:w="9535" w:type="dxa"/>
            <w:gridSpan w:val="5"/>
          </w:tcPr>
          <w:p w14:paraId="691D758A" w14:textId="77777777" w:rsidR="00C72AA6" w:rsidRDefault="00C72AA6" w:rsidP="00C72AA6">
            <w:pPr>
              <w:jc w:val="center"/>
              <w:rPr>
                <w:b/>
                <w:bCs/>
                <w:kern w:val="2"/>
                <w:szCs w:val="24"/>
              </w:rPr>
            </w:pPr>
            <w:r>
              <w:rPr>
                <w:b/>
                <w:bCs/>
                <w:kern w:val="2"/>
                <w:szCs w:val="24"/>
              </w:rPr>
              <w:t>3. SUTARTIES DALYKAS</w:t>
            </w:r>
          </w:p>
        </w:tc>
      </w:tr>
      <w:tr w:rsidR="00C72AA6"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C72AA6" w:rsidRDefault="00C72AA6" w:rsidP="00C72AA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4009C55" w14:textId="123E9885" w:rsidR="00C72AA6" w:rsidRDefault="00C72AA6" w:rsidP="00C72AA6">
            <w:pPr>
              <w:rPr>
                <w:color w:val="000000"/>
                <w:kern w:val="2"/>
                <w:szCs w:val="24"/>
              </w:rPr>
            </w:pPr>
            <w:r>
              <w:rPr>
                <w:kern w:val="2"/>
                <w:szCs w:val="24"/>
              </w:rPr>
              <w:t>Tiekėjas įsipareigoja Sutartyje numatytomis sąlygomis perduoti Pirkėjui Prekes</w:t>
            </w:r>
            <w:r>
              <w:rPr>
                <w:color w:val="000000"/>
                <w:kern w:val="2"/>
                <w:szCs w:val="24"/>
              </w:rPr>
              <w:t xml:space="preserve"> (toliau – Prekės): </w:t>
            </w:r>
            <w:r w:rsidR="00386837" w:rsidRPr="00386837">
              <w:rPr>
                <w:color w:val="000000"/>
                <w:kern w:val="2"/>
                <w:szCs w:val="24"/>
              </w:rPr>
              <w:t>PROTOTIPŲ MODELIAVIMO IR GAMYBOS ĮRANGA: Prototipų kūrimo ir sistemų integravimo įrangos komplekt</w:t>
            </w:r>
            <w:r w:rsidR="00386837">
              <w:rPr>
                <w:color w:val="000000"/>
                <w:kern w:val="2"/>
                <w:szCs w:val="24"/>
              </w:rPr>
              <w:t>ą</w:t>
            </w:r>
            <w:r w:rsidRPr="00AF64E8">
              <w:rPr>
                <w:color w:val="000000"/>
                <w:kern w:val="2"/>
                <w:szCs w:val="24"/>
              </w:rPr>
              <w:t>.</w:t>
            </w:r>
            <w:r>
              <w:rPr>
                <w:color w:val="000000"/>
                <w:kern w:val="2"/>
                <w:szCs w:val="24"/>
              </w:rPr>
              <w:t xml:space="preserve"> Išsamus Prekių aprašymas ir kiti reikalavimai </w:t>
            </w:r>
            <w:r>
              <w:rPr>
                <w:color w:val="000000"/>
                <w:kern w:val="2"/>
                <w:szCs w:val="24"/>
              </w:rPr>
              <w:lastRenderedPageBreak/>
              <w:t>tiekiamoms Prekėms nustatyti Sutarties priede Nr. 1 „Techninė specifikacija“ (toliau – Techninė specifikacija) ir Sutarties priede Nr. 2 „Pasiūlymas“.</w:t>
            </w:r>
          </w:p>
        </w:tc>
      </w:tr>
      <w:tr w:rsidR="00C72AA6"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C72AA6" w:rsidRDefault="00C72AA6" w:rsidP="00C72AA6">
            <w:pPr>
              <w:rPr>
                <w:b/>
                <w:bCs/>
                <w:kern w:val="2"/>
                <w:szCs w:val="24"/>
              </w:rPr>
            </w:pPr>
            <w:r>
              <w:rPr>
                <w:b/>
                <w:bCs/>
                <w:kern w:val="2"/>
                <w:szCs w:val="24"/>
              </w:rPr>
              <w:lastRenderedPageBreak/>
              <w:t>3.2. </w:t>
            </w:r>
            <w:r w:rsidRPr="002F664D">
              <w:rPr>
                <w:b/>
                <w:bCs/>
                <w:kern w:val="2"/>
                <w:szCs w:val="24"/>
              </w:rPr>
              <w:t>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4C43A4E" w:rsidR="00C72AA6" w:rsidRDefault="00F8579A" w:rsidP="00C72AA6">
            <w:pPr>
              <w:rPr>
                <w:kern w:val="2"/>
                <w:szCs w:val="24"/>
              </w:rPr>
            </w:pPr>
            <w:r w:rsidRPr="00F8579A">
              <w:rPr>
                <w:kern w:val="2"/>
                <w:szCs w:val="24"/>
              </w:rPr>
              <w:t>PROTOTIPŲ MODELIAVIMO IR GAMYBOS ĮRANGA: Prototipų kūrimo ir sistemų integravimo įrangos komplektas</w:t>
            </w:r>
            <w:r w:rsidR="00945401" w:rsidRPr="00945401">
              <w:rPr>
                <w:kern w:val="2"/>
                <w:szCs w:val="24"/>
              </w:rPr>
              <w:t xml:space="preserve"> </w:t>
            </w:r>
            <w:r w:rsidR="00C72AA6">
              <w:rPr>
                <w:kern w:val="2"/>
                <w:szCs w:val="24"/>
              </w:rPr>
              <w:t xml:space="preserve">CVP IS pirkimo Nr. </w:t>
            </w:r>
            <w:r w:rsidR="00C72AA6" w:rsidRPr="002F664D">
              <w:rPr>
                <w:kern w:val="2"/>
                <w:szCs w:val="24"/>
              </w:rPr>
              <w:t>[_____]</w:t>
            </w:r>
          </w:p>
        </w:tc>
      </w:tr>
      <w:tr w:rsidR="00C72AA6"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C72AA6" w:rsidRDefault="00C72AA6" w:rsidP="00C72AA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C7411BA" w:rsidR="00C72AA6" w:rsidRDefault="00AE3106" w:rsidP="00AE3106">
            <w:pPr>
              <w:rPr>
                <w:kern w:val="2"/>
                <w:szCs w:val="24"/>
              </w:rPr>
            </w:pPr>
            <w:r>
              <w:rPr>
                <w:kern w:val="2"/>
                <w:szCs w:val="24"/>
              </w:rPr>
              <w:t>P</w:t>
            </w:r>
            <w:r w:rsidRPr="00AE3106">
              <w:rPr>
                <w:kern w:val="2"/>
                <w:szCs w:val="24"/>
              </w:rPr>
              <w:t>rojekto „</w:t>
            </w:r>
            <w:r>
              <w:rPr>
                <w:kern w:val="2"/>
                <w:szCs w:val="24"/>
              </w:rPr>
              <w:t>L</w:t>
            </w:r>
            <w:r w:rsidRPr="00AE3106">
              <w:rPr>
                <w:kern w:val="2"/>
                <w:szCs w:val="24"/>
              </w:rPr>
              <w:t xml:space="preserve">aboratorijų įrangos ir </w:t>
            </w:r>
            <w:r w:rsidR="00A53E1A">
              <w:rPr>
                <w:kern w:val="2"/>
                <w:szCs w:val="24"/>
              </w:rPr>
              <w:t>MTEP</w:t>
            </w:r>
            <w:r w:rsidRPr="00AE3106">
              <w:rPr>
                <w:kern w:val="2"/>
                <w:szCs w:val="24"/>
              </w:rPr>
              <w:t xml:space="preserve"> infrastruktūros atnaujinimas skaitmeninio dvynio ir valdymo technologijoms </w:t>
            </w:r>
            <w:proofErr w:type="spellStart"/>
            <w:r w:rsidRPr="00AE3106">
              <w:rPr>
                <w:kern w:val="2"/>
                <w:szCs w:val="24"/>
              </w:rPr>
              <w:t>termomechaninių</w:t>
            </w:r>
            <w:proofErr w:type="spellEnd"/>
            <w:r w:rsidRPr="00AE3106">
              <w:rPr>
                <w:kern w:val="2"/>
                <w:szCs w:val="24"/>
              </w:rPr>
              <w:t xml:space="preserve"> energijos kaupimo tyrimuose“</w:t>
            </w:r>
            <w:r>
              <w:rPr>
                <w:kern w:val="2"/>
                <w:szCs w:val="24"/>
              </w:rPr>
              <w:t xml:space="preserve"> Nr</w:t>
            </w:r>
            <w:r w:rsidRPr="00AE3106">
              <w:rPr>
                <w:kern w:val="2"/>
                <w:szCs w:val="24"/>
              </w:rPr>
              <w:t>. 10-093-k-0105 sutartis pagal kvietimą ,,</w:t>
            </w:r>
            <w:r>
              <w:rPr>
                <w:kern w:val="2"/>
                <w:szCs w:val="24"/>
              </w:rPr>
              <w:t>P</w:t>
            </w:r>
            <w:r w:rsidRPr="00AE3106">
              <w:rPr>
                <w:kern w:val="2"/>
                <w:szCs w:val="24"/>
              </w:rPr>
              <w:t xml:space="preserve">arama laboratorijų įrangai ir </w:t>
            </w:r>
            <w:r w:rsidR="003E783A">
              <w:rPr>
                <w:kern w:val="2"/>
                <w:szCs w:val="24"/>
              </w:rPr>
              <w:t>MTEP</w:t>
            </w:r>
            <w:r w:rsidRPr="00AE3106">
              <w:rPr>
                <w:kern w:val="2"/>
                <w:szCs w:val="24"/>
              </w:rPr>
              <w:t xml:space="preserve"> infrastruktūrai atnaujinti“</w:t>
            </w:r>
            <w:r>
              <w:rPr>
                <w:kern w:val="2"/>
                <w:szCs w:val="24"/>
              </w:rPr>
              <w:t>.</w:t>
            </w:r>
          </w:p>
        </w:tc>
      </w:tr>
      <w:tr w:rsidR="00C72AA6" w14:paraId="7A8EB718" w14:textId="77777777">
        <w:trPr>
          <w:trHeight w:val="300"/>
        </w:trPr>
        <w:tc>
          <w:tcPr>
            <w:tcW w:w="9535" w:type="dxa"/>
            <w:gridSpan w:val="5"/>
          </w:tcPr>
          <w:p w14:paraId="378814B2" w14:textId="77777777" w:rsidR="00C72AA6" w:rsidRDefault="00C72AA6" w:rsidP="00C72AA6">
            <w:pPr>
              <w:jc w:val="center"/>
              <w:rPr>
                <w:b/>
                <w:bCs/>
                <w:kern w:val="2"/>
                <w:szCs w:val="24"/>
              </w:rPr>
            </w:pPr>
            <w:r>
              <w:rPr>
                <w:b/>
                <w:bCs/>
                <w:kern w:val="2"/>
                <w:szCs w:val="24"/>
              </w:rPr>
              <w:t>4. PREKIŲ PRISTATYMO TERMINAI IR PREKIŲ PERDAVIMO - PRIĖMIMO TVARKA</w:t>
            </w:r>
          </w:p>
        </w:tc>
      </w:tr>
      <w:tr w:rsidR="00C72AA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C72AA6" w:rsidRDefault="00C72AA6" w:rsidP="00C72AA6">
            <w:pPr>
              <w:rPr>
                <w:b/>
                <w:bCs/>
                <w:kern w:val="2"/>
                <w:szCs w:val="24"/>
              </w:rPr>
            </w:pPr>
            <w:r>
              <w:rPr>
                <w:b/>
                <w:bCs/>
                <w:kern w:val="2"/>
                <w:szCs w:val="24"/>
              </w:rPr>
              <w:t>4.1. Prekių pristatymo terminas, kai Prekės pristatomos vienu kartu</w:t>
            </w:r>
          </w:p>
          <w:p w14:paraId="57A63A12" w14:textId="55ED976D"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F6DD66" w14:textId="01DD0C61" w:rsidR="00C72AA6" w:rsidRDefault="00C72AA6" w:rsidP="00C72AA6">
            <w:pPr>
              <w:rPr>
                <w:kern w:val="2"/>
                <w:szCs w:val="24"/>
              </w:rPr>
            </w:pPr>
            <w:r>
              <w:rPr>
                <w:kern w:val="2"/>
                <w:szCs w:val="24"/>
              </w:rPr>
              <w:t xml:space="preserve">Tiekėjas Prekes (visą Prekių kiekį) įsipareigoja pristatyti </w:t>
            </w:r>
            <w:r>
              <w:rPr>
                <w:b/>
                <w:bCs/>
                <w:kern w:val="2"/>
                <w:szCs w:val="24"/>
              </w:rPr>
              <w:t>ne vėliau kaip</w:t>
            </w:r>
            <w:r w:rsidR="006063E1">
              <w:rPr>
                <w:kern w:val="2"/>
                <w:szCs w:val="24"/>
              </w:rPr>
              <w:t xml:space="preserve"> </w:t>
            </w:r>
            <w:r w:rsidR="006063E1" w:rsidRPr="006063E1">
              <w:rPr>
                <w:b/>
                <w:bCs/>
                <w:kern w:val="2"/>
                <w:szCs w:val="24"/>
              </w:rPr>
              <w:t xml:space="preserve">iki 2026 m. </w:t>
            </w:r>
            <w:r w:rsidR="00AE3106">
              <w:rPr>
                <w:b/>
                <w:bCs/>
                <w:kern w:val="2"/>
                <w:szCs w:val="24"/>
              </w:rPr>
              <w:t>rugsėjo</w:t>
            </w:r>
            <w:r w:rsidR="008C11B6">
              <w:rPr>
                <w:b/>
                <w:bCs/>
                <w:kern w:val="2"/>
                <w:szCs w:val="24"/>
              </w:rPr>
              <w:t xml:space="preserve"> 30</w:t>
            </w:r>
            <w:r w:rsidR="006063E1" w:rsidRPr="006063E1">
              <w:rPr>
                <w:b/>
                <w:bCs/>
                <w:kern w:val="2"/>
                <w:szCs w:val="24"/>
              </w:rPr>
              <w:t xml:space="preserve"> d</w:t>
            </w:r>
            <w:r w:rsidR="006063E1" w:rsidRPr="00C16746">
              <w:rPr>
                <w:color w:val="000000" w:themeColor="text1"/>
                <w:kern w:val="2"/>
                <w:szCs w:val="24"/>
              </w:rPr>
              <w:t>.</w:t>
            </w:r>
            <w:r w:rsidRPr="00AA75DA">
              <w:rPr>
                <w:color w:val="000000" w:themeColor="text1"/>
                <w:kern w:val="2"/>
                <w:szCs w:val="24"/>
              </w:rPr>
              <w:t xml:space="preserve"> </w:t>
            </w:r>
            <w:r>
              <w:rPr>
                <w:color w:val="000000"/>
                <w:kern w:val="2"/>
                <w:szCs w:val="24"/>
              </w:rPr>
              <w:t xml:space="preserve">nuo Sutarties įsigaliojimo dienos adresu: </w:t>
            </w:r>
            <w:r w:rsidR="008C11B6" w:rsidRPr="008C11B6">
              <w:rPr>
                <w:color w:val="000000"/>
                <w:kern w:val="2"/>
                <w:szCs w:val="24"/>
              </w:rPr>
              <w:t xml:space="preserve">Jūros technologijų ir gamtos mokslų fakultetas </w:t>
            </w:r>
            <w:r w:rsidR="008C11B6" w:rsidRPr="008C11B6">
              <w:rPr>
                <w:color w:val="000000" w:themeColor="text1"/>
                <w:kern w:val="2"/>
                <w:szCs w:val="24"/>
              </w:rPr>
              <w:t>Bijūnų g. 17, 91225 Klaipėda</w:t>
            </w:r>
            <w:r w:rsidR="008C11B6">
              <w:rPr>
                <w:color w:val="000000" w:themeColor="text1"/>
                <w:kern w:val="2"/>
                <w:szCs w:val="24"/>
              </w:rPr>
              <w:t xml:space="preserve">, </w:t>
            </w:r>
            <w:r w:rsidRPr="0089371E">
              <w:rPr>
                <w:color w:val="000000" w:themeColor="text1"/>
                <w:kern w:val="2"/>
                <w:szCs w:val="24"/>
              </w:rPr>
              <w:t>Klaipėdos m. sav.</w:t>
            </w:r>
          </w:p>
          <w:p w14:paraId="692B09C4" w14:textId="01B71EF1" w:rsidR="00C72AA6" w:rsidRDefault="00C72AA6" w:rsidP="00C72AA6">
            <w:pPr>
              <w:textAlignment w:val="baseline"/>
              <w:rPr>
                <w:szCs w:val="24"/>
              </w:rPr>
            </w:pPr>
          </w:p>
        </w:tc>
      </w:tr>
      <w:tr w:rsidR="00C72AA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C72AA6" w:rsidRDefault="00C72AA6" w:rsidP="00C72AA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34E6DF" w14:textId="77777777" w:rsidR="0004722F" w:rsidRDefault="0004722F" w:rsidP="0004722F">
            <w:pPr>
              <w:rPr>
                <w:kern w:val="2"/>
                <w:szCs w:val="24"/>
              </w:rPr>
            </w:pPr>
            <w:r>
              <w:rPr>
                <w:kern w:val="2"/>
                <w:szCs w:val="24"/>
              </w:rPr>
              <w:t>Netaikoma</w:t>
            </w:r>
          </w:p>
          <w:p w14:paraId="13A5AE4A" w14:textId="0EB47D3B" w:rsidR="00C72AA6" w:rsidRPr="00A55D8E" w:rsidRDefault="00C72AA6" w:rsidP="00C72AA6">
            <w:pPr>
              <w:rPr>
                <w:color w:val="1F4E79"/>
                <w:kern w:val="2"/>
                <w:szCs w:val="24"/>
              </w:rPr>
            </w:pPr>
          </w:p>
        </w:tc>
      </w:tr>
      <w:tr w:rsidR="00C72AA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C72AA6" w:rsidRDefault="00C72AA6" w:rsidP="00C72AA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C72AA6" w:rsidRDefault="00C72AA6" w:rsidP="00C72AA6">
            <w:pPr>
              <w:rPr>
                <w:kern w:val="2"/>
                <w:szCs w:val="24"/>
              </w:rPr>
            </w:pPr>
            <w:r>
              <w:rPr>
                <w:kern w:val="2"/>
                <w:szCs w:val="24"/>
              </w:rPr>
              <w:t>Netaikoma</w:t>
            </w:r>
          </w:p>
          <w:p w14:paraId="2E614854" w14:textId="77777777" w:rsidR="00C72AA6" w:rsidRDefault="00C72AA6" w:rsidP="00C72AA6">
            <w:pPr>
              <w:rPr>
                <w:kern w:val="2"/>
                <w:szCs w:val="24"/>
              </w:rPr>
            </w:pPr>
          </w:p>
          <w:p w14:paraId="4F9F0D5E" w14:textId="5C77228D" w:rsidR="00C72AA6" w:rsidRDefault="00C72AA6" w:rsidP="00C72AA6">
            <w:pPr>
              <w:rPr>
                <w:kern w:val="2"/>
                <w:szCs w:val="24"/>
              </w:rPr>
            </w:pPr>
          </w:p>
        </w:tc>
      </w:tr>
      <w:tr w:rsidR="00C72AA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C72AA6" w:rsidRDefault="00C72AA6" w:rsidP="00C72AA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C72AA6" w:rsidRDefault="00C72AA6" w:rsidP="00C72AA6">
            <w:pPr>
              <w:rPr>
                <w:kern w:val="2"/>
                <w:szCs w:val="24"/>
              </w:rPr>
            </w:pPr>
            <w:r>
              <w:rPr>
                <w:kern w:val="2"/>
                <w:szCs w:val="24"/>
              </w:rPr>
              <w:t>Netaikoma</w:t>
            </w:r>
          </w:p>
          <w:p w14:paraId="6913136A" w14:textId="77777777" w:rsidR="00C72AA6" w:rsidRDefault="00C72AA6" w:rsidP="00C72AA6">
            <w:pPr>
              <w:rPr>
                <w:kern w:val="2"/>
                <w:szCs w:val="24"/>
              </w:rPr>
            </w:pPr>
          </w:p>
          <w:p w14:paraId="28A4DEDE" w14:textId="3CC5A667" w:rsidR="00C72AA6" w:rsidRDefault="00C72AA6" w:rsidP="00C72AA6">
            <w:pPr>
              <w:rPr>
                <w:kern w:val="2"/>
                <w:szCs w:val="24"/>
              </w:rPr>
            </w:pPr>
          </w:p>
        </w:tc>
      </w:tr>
      <w:tr w:rsidR="00C72AA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C72AA6" w:rsidRDefault="00C72AA6" w:rsidP="00C72AA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97A1EB4" w:rsidR="00C72AA6" w:rsidRDefault="00C72AA6" w:rsidP="00C72AA6">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C72AA6" w14:paraId="256DAE69" w14:textId="77777777">
        <w:trPr>
          <w:trHeight w:val="300"/>
        </w:trPr>
        <w:tc>
          <w:tcPr>
            <w:tcW w:w="9535" w:type="dxa"/>
            <w:gridSpan w:val="5"/>
          </w:tcPr>
          <w:p w14:paraId="37A3E3FA" w14:textId="77777777" w:rsidR="00C72AA6" w:rsidRDefault="00C72AA6" w:rsidP="00C72AA6">
            <w:pPr>
              <w:jc w:val="center"/>
              <w:rPr>
                <w:b/>
                <w:bCs/>
                <w:kern w:val="2"/>
                <w:szCs w:val="24"/>
              </w:rPr>
            </w:pPr>
            <w:r>
              <w:rPr>
                <w:b/>
                <w:bCs/>
                <w:kern w:val="2"/>
                <w:szCs w:val="24"/>
              </w:rPr>
              <w:t>5. SUTARTIES KAINA IR ATSISKAITYMO TVARKA</w:t>
            </w:r>
          </w:p>
        </w:tc>
      </w:tr>
      <w:tr w:rsidR="00C72AA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C72AA6" w:rsidRDefault="00C72AA6" w:rsidP="00C72AA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C72AA6" w:rsidRDefault="00C72AA6" w:rsidP="00C72AA6">
            <w:pPr>
              <w:rPr>
                <w:kern w:val="2"/>
                <w:szCs w:val="24"/>
              </w:rPr>
            </w:pPr>
            <w:r>
              <w:rPr>
                <w:kern w:val="2"/>
                <w:szCs w:val="24"/>
              </w:rPr>
              <w:t>Fiksuotos kainos kainodara</w:t>
            </w:r>
          </w:p>
          <w:p w14:paraId="71DDD523" w14:textId="77777777" w:rsidR="00C72AA6" w:rsidRDefault="00C72AA6" w:rsidP="00C72AA6">
            <w:pPr>
              <w:rPr>
                <w:kern w:val="2"/>
                <w:szCs w:val="24"/>
              </w:rPr>
            </w:pPr>
          </w:p>
          <w:p w14:paraId="62EB6094" w14:textId="77777777" w:rsidR="00C72AA6" w:rsidRDefault="00C72AA6" w:rsidP="00C72AA6">
            <w:pPr>
              <w:rPr>
                <w:kern w:val="2"/>
                <w:szCs w:val="24"/>
              </w:rPr>
            </w:pPr>
          </w:p>
          <w:p w14:paraId="5898D319" w14:textId="46F6A2A1" w:rsidR="00C72AA6" w:rsidRDefault="00C72AA6" w:rsidP="00C72AA6">
            <w:pPr>
              <w:rPr>
                <w:color w:val="4472C4"/>
                <w:kern w:val="2"/>
              </w:rPr>
            </w:pPr>
          </w:p>
        </w:tc>
      </w:tr>
      <w:tr w:rsidR="00C72AA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C72AA6" w:rsidRDefault="00C72AA6" w:rsidP="00C72AA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C72AA6" w:rsidRDefault="00C72AA6" w:rsidP="00C72AA6">
            <w:pPr>
              <w:rPr>
                <w:b/>
                <w:bCs/>
                <w:kern w:val="2"/>
                <w:szCs w:val="24"/>
              </w:rPr>
            </w:pPr>
          </w:p>
          <w:p w14:paraId="57A32D62" w14:textId="77777777" w:rsidR="00C72AA6" w:rsidRDefault="00C72AA6" w:rsidP="00C72AA6">
            <w:pPr>
              <w:rPr>
                <w:b/>
                <w:bCs/>
                <w:kern w:val="2"/>
                <w:szCs w:val="24"/>
              </w:rPr>
            </w:pPr>
          </w:p>
          <w:p w14:paraId="67B73919" w14:textId="6A3AEBF3" w:rsidR="00C72AA6" w:rsidRDefault="00C72AA6" w:rsidP="00C72AA6">
            <w:pPr>
              <w:jc w:val="both"/>
              <w:rPr>
                <w:b/>
                <w:bCs/>
                <w:color w:val="FF0000"/>
                <w:kern w:val="2"/>
                <w:szCs w:val="24"/>
              </w:rPr>
            </w:pPr>
          </w:p>
          <w:p w14:paraId="7B16502A" w14:textId="77777777"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FEFC796" w14:textId="77777777" w:rsidR="00C72AA6" w:rsidRDefault="00C72AA6" w:rsidP="00C72A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C8B549" w14:textId="77777777" w:rsidR="00C72AA6" w:rsidRDefault="00C72AA6" w:rsidP="00C72A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ADF8BA9" w14:textId="77777777" w:rsidR="00C72AA6" w:rsidRDefault="00C72AA6" w:rsidP="00C72A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5CFD9993" w:rsidR="00C72AA6" w:rsidRDefault="00C72AA6" w:rsidP="00C72AA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C72AA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C72AA6" w:rsidRDefault="00C72AA6" w:rsidP="00C72AA6">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p w14:paraId="74CCE03C" w14:textId="77777777" w:rsidR="00C72AA6" w:rsidRDefault="00C72AA6" w:rsidP="00C72AA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C2CFF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lastRenderedPageBreak/>
              <w:t>Sutarties kaina bus perskaičiuojama:</w:t>
            </w:r>
          </w:p>
          <w:p w14:paraId="31B23DC9"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3352B17" w:rsidR="00C72AA6" w:rsidRDefault="00C72AA6" w:rsidP="00C72AA6">
            <w:pPr>
              <w:rPr>
                <w:color w:val="FF0000"/>
                <w:kern w:val="2"/>
              </w:rPr>
            </w:pPr>
          </w:p>
        </w:tc>
      </w:tr>
      <w:tr w:rsidR="00C72AA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C72AA6" w:rsidRDefault="00C72AA6" w:rsidP="00C72AA6">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255A67C9" w:rsidR="00C72AA6" w:rsidRDefault="00C72AA6" w:rsidP="00C72AA6">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w:t>
            </w:r>
            <w:proofErr w:type="spellStart"/>
            <w:r>
              <w:t>as</w:t>
            </w:r>
            <w:proofErr w:type="spellEnd"/>
            <w:r>
              <w:t>) Sutarties kaina taikoma už tą Prekės dalį, kurios bus tiekiamos nuo Šalių pasirašyto Susitarimo įsigaliojimo dienos.</w:t>
            </w:r>
          </w:p>
        </w:tc>
      </w:tr>
      <w:tr w:rsidR="00C72AA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C72AA6" w:rsidRDefault="00C72AA6" w:rsidP="00C72AA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C72AA6" w:rsidRDefault="00C72AA6" w:rsidP="00C72AA6">
            <w:pPr>
              <w:rPr>
                <w:kern w:val="2"/>
                <w:szCs w:val="24"/>
              </w:rPr>
            </w:pPr>
            <w:r>
              <w:rPr>
                <w:kern w:val="2"/>
                <w:szCs w:val="24"/>
              </w:rPr>
              <w:t>Netaikoma</w:t>
            </w:r>
          </w:p>
          <w:p w14:paraId="7B344973" w14:textId="77777777" w:rsidR="00C72AA6" w:rsidRDefault="00C72AA6" w:rsidP="00C72AA6">
            <w:pPr>
              <w:rPr>
                <w:kern w:val="2"/>
                <w:szCs w:val="24"/>
              </w:rPr>
            </w:pPr>
          </w:p>
          <w:p w14:paraId="4C7F2950" w14:textId="4E9F0F51" w:rsidR="00C72AA6" w:rsidRDefault="00C72AA6" w:rsidP="00C72AA6"/>
        </w:tc>
      </w:tr>
      <w:tr w:rsidR="00C72AA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C72AA6" w:rsidRDefault="00C72AA6" w:rsidP="00C72AA6">
            <w:pPr>
              <w:rPr>
                <w:b/>
                <w:bCs/>
                <w:kern w:val="2"/>
                <w:szCs w:val="24"/>
              </w:rPr>
            </w:pPr>
            <w:r>
              <w:rPr>
                <w:b/>
                <w:bCs/>
                <w:kern w:val="2"/>
                <w:szCs w:val="24"/>
              </w:rPr>
              <w:t>5.3.3. Sutarties kainos / įkainių peržiūra dėl kainų lygio pokyčio</w:t>
            </w:r>
          </w:p>
          <w:p w14:paraId="5C40273E" w14:textId="77777777" w:rsidR="00C72AA6" w:rsidRDefault="00C72AA6" w:rsidP="00C72AA6">
            <w:pPr>
              <w:rPr>
                <w:color w:val="4472C4"/>
                <w:kern w:val="2"/>
                <w:szCs w:val="24"/>
              </w:rPr>
            </w:pPr>
          </w:p>
          <w:p w14:paraId="242E5223" w14:textId="35277425" w:rsidR="00C72AA6" w:rsidRDefault="00C72AA6" w:rsidP="00C72AA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C72AA6" w:rsidRDefault="00C72AA6" w:rsidP="00C72AA6">
            <w:pPr>
              <w:rPr>
                <w:kern w:val="2"/>
                <w:szCs w:val="24"/>
              </w:rPr>
            </w:pPr>
            <w:r>
              <w:rPr>
                <w:kern w:val="2"/>
                <w:szCs w:val="24"/>
              </w:rPr>
              <w:t>Netaikoma</w:t>
            </w:r>
          </w:p>
          <w:p w14:paraId="6658D3D9" w14:textId="77777777" w:rsidR="00C72AA6" w:rsidRDefault="00C72AA6" w:rsidP="00C72AA6">
            <w:pPr>
              <w:rPr>
                <w:kern w:val="2"/>
                <w:szCs w:val="24"/>
              </w:rPr>
            </w:pPr>
          </w:p>
          <w:p w14:paraId="3E0BF6EB" w14:textId="2CD9A8A4" w:rsidR="00C72AA6" w:rsidRDefault="00C72AA6" w:rsidP="00C72AA6">
            <w:pPr>
              <w:rPr>
                <w:color w:val="4472C4"/>
                <w:kern w:val="2"/>
                <w:szCs w:val="24"/>
              </w:rPr>
            </w:pPr>
          </w:p>
        </w:tc>
      </w:tr>
      <w:tr w:rsidR="00C72AA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C72AA6" w:rsidRDefault="00C72AA6" w:rsidP="00C72AA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C72AA6" w:rsidRDefault="00C72AA6" w:rsidP="00C72AA6">
            <w:pPr>
              <w:rPr>
                <w:kern w:val="2"/>
                <w:szCs w:val="24"/>
              </w:rPr>
            </w:pPr>
            <w:r>
              <w:rPr>
                <w:kern w:val="2"/>
                <w:szCs w:val="24"/>
              </w:rPr>
              <w:t>Netaikoma</w:t>
            </w:r>
          </w:p>
          <w:p w14:paraId="2C311572" w14:textId="77777777" w:rsidR="00C72AA6" w:rsidRDefault="00C72AA6" w:rsidP="00C72AA6">
            <w:pPr>
              <w:rPr>
                <w:kern w:val="2"/>
                <w:szCs w:val="24"/>
              </w:rPr>
            </w:pPr>
          </w:p>
          <w:p w14:paraId="449C09AB" w14:textId="380DCBA8" w:rsidR="00C72AA6" w:rsidRDefault="00C72AA6" w:rsidP="00C72AA6">
            <w:pPr>
              <w:rPr>
                <w:kern w:val="2"/>
                <w:szCs w:val="24"/>
              </w:rPr>
            </w:pPr>
          </w:p>
        </w:tc>
      </w:tr>
      <w:tr w:rsidR="00C72AA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C72AA6" w:rsidRDefault="00C72AA6" w:rsidP="00C72AA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C72AA6" w:rsidRDefault="00C72AA6" w:rsidP="00C72AA6">
            <w:pPr>
              <w:rPr>
                <w:kern w:val="2"/>
                <w:szCs w:val="24"/>
              </w:rPr>
            </w:pPr>
            <w:r>
              <w:rPr>
                <w:kern w:val="2"/>
                <w:szCs w:val="24"/>
              </w:rPr>
              <w:t>Netaikoma</w:t>
            </w:r>
          </w:p>
          <w:p w14:paraId="081DAEF5" w14:textId="5B2E2590" w:rsidR="00C72AA6" w:rsidRDefault="00C72AA6" w:rsidP="00C72AA6">
            <w:pPr>
              <w:rPr>
                <w:kern w:val="2"/>
                <w:szCs w:val="24"/>
              </w:rPr>
            </w:pPr>
          </w:p>
        </w:tc>
      </w:tr>
      <w:tr w:rsidR="00C72AA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C72AA6" w:rsidRDefault="00C72AA6" w:rsidP="00C72A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53EC97" w14:textId="48A4FB39"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0072244D">
              <w:rPr>
                <w:rFonts w:ascii="TimesNewRomanPSMT" w:hAnsi="TimesNewRomanPSMT" w:cs="TimesNewRomanPSMT"/>
                <w:szCs w:val="24"/>
              </w:rPr>
              <w:t>3</w:t>
            </w:r>
            <w:r w:rsidRPr="00F0030D">
              <w:rPr>
                <w:rFonts w:ascii="TimesNewRomanPSMT" w:hAnsi="TimesNewRomanPSMT" w:cs="TimesNewRomanPSMT"/>
                <w:szCs w:val="24"/>
              </w:rPr>
              <w:t>0 (</w:t>
            </w:r>
            <w:r w:rsidR="0072244D">
              <w:rPr>
                <w:rFonts w:ascii="TimesNewRomanPSMT" w:hAnsi="TimesNewRomanPSMT" w:cs="TimesNewRomanPSMT"/>
                <w:szCs w:val="24"/>
              </w:rPr>
              <w:t>tri</w:t>
            </w:r>
            <w:r w:rsidRPr="00F0030D">
              <w:rPr>
                <w:rFonts w:ascii="TimesNewRomanPSMT" w:hAnsi="TimesNewRomanPSMT" w:cs="TimesNewRomanPSMT"/>
                <w:szCs w:val="24"/>
              </w:rPr>
              <w:t>sdešimt)</w:t>
            </w:r>
          </w:p>
          <w:p w14:paraId="77A84D7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0EB0F506" w14:textId="77777777" w:rsidR="00C72AA6"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35B4A78B" w14:textId="77777777" w:rsidR="00C72AA6" w:rsidRPr="00132C18" w:rsidRDefault="00C72AA6" w:rsidP="00C72AA6">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6E8C5A75" w14:textId="77777777" w:rsidR="00C72AA6" w:rsidRDefault="00C72AA6" w:rsidP="00C72AA6">
            <w:pPr>
              <w:rPr>
                <w:kern w:val="2"/>
                <w:szCs w:val="24"/>
              </w:rPr>
            </w:pPr>
            <w:r w:rsidRPr="00B1644A">
              <w:rPr>
                <w:rFonts w:ascii="TimesNewRomanPSMT" w:hAnsi="TimesNewRomanPSMT" w:cs="TimesNewRomanPSMT"/>
                <w:szCs w:val="24"/>
              </w:rPr>
              <w:t>sumokama visa Sutarties kaina.</w:t>
            </w:r>
          </w:p>
          <w:p w14:paraId="04C22127" w14:textId="3E9E634A" w:rsidR="00C72AA6" w:rsidRDefault="00C72AA6" w:rsidP="00C72AA6">
            <w:pPr>
              <w:rPr>
                <w:color w:val="000000"/>
                <w:kern w:val="2"/>
                <w:szCs w:val="24"/>
                <w:shd w:val="clear" w:color="auto" w:fill="FFFFFF"/>
              </w:rPr>
            </w:pPr>
          </w:p>
        </w:tc>
      </w:tr>
      <w:tr w:rsidR="00C72AA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C72AA6" w:rsidRDefault="00C72AA6" w:rsidP="00C72A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C72AA6" w:rsidRDefault="00C72AA6" w:rsidP="00C72AA6">
            <w:pPr>
              <w:rPr>
                <w:kern w:val="2"/>
                <w:szCs w:val="24"/>
              </w:rPr>
            </w:pPr>
            <w:r>
              <w:rPr>
                <w:kern w:val="2"/>
                <w:szCs w:val="24"/>
              </w:rPr>
              <w:t>Netaikoma</w:t>
            </w:r>
          </w:p>
          <w:p w14:paraId="6933F8EC" w14:textId="77777777" w:rsidR="00C72AA6" w:rsidRDefault="00C72AA6" w:rsidP="00C72AA6">
            <w:pPr>
              <w:rPr>
                <w:kern w:val="2"/>
                <w:szCs w:val="24"/>
              </w:rPr>
            </w:pPr>
          </w:p>
          <w:p w14:paraId="4A2C5FAD" w14:textId="31196AAB" w:rsidR="00C72AA6" w:rsidRDefault="00C72AA6" w:rsidP="00C72AA6">
            <w:pPr>
              <w:spacing w:line="259" w:lineRule="auto"/>
              <w:rPr>
                <w:color w:val="000000"/>
                <w:kern w:val="2"/>
                <w:szCs w:val="24"/>
                <w:shd w:val="clear" w:color="auto" w:fill="FFFFFF"/>
              </w:rPr>
            </w:pPr>
          </w:p>
        </w:tc>
      </w:tr>
      <w:tr w:rsidR="00C72AA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C72AA6" w:rsidRDefault="00C72AA6" w:rsidP="00C72A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C72AA6" w:rsidRDefault="00C72AA6" w:rsidP="00C72AA6">
            <w:pPr>
              <w:rPr>
                <w:kern w:val="2"/>
                <w:szCs w:val="24"/>
              </w:rPr>
            </w:pPr>
            <w:r>
              <w:rPr>
                <w:kern w:val="2"/>
                <w:szCs w:val="24"/>
              </w:rPr>
              <w:t>Netaikoma</w:t>
            </w:r>
          </w:p>
          <w:p w14:paraId="54D34914" w14:textId="77777777" w:rsidR="00C72AA6" w:rsidRDefault="00C72AA6" w:rsidP="00C72AA6">
            <w:pPr>
              <w:rPr>
                <w:kern w:val="2"/>
                <w:szCs w:val="24"/>
              </w:rPr>
            </w:pPr>
          </w:p>
          <w:p w14:paraId="7D06D0D9" w14:textId="79CBA56A" w:rsidR="00C72AA6" w:rsidRDefault="00C72AA6" w:rsidP="00C72AA6">
            <w:pPr>
              <w:rPr>
                <w:kern w:val="2"/>
                <w:szCs w:val="24"/>
              </w:rPr>
            </w:pPr>
          </w:p>
        </w:tc>
      </w:tr>
      <w:tr w:rsidR="00C72AA6" w14:paraId="397E6A62" w14:textId="77777777">
        <w:trPr>
          <w:trHeight w:val="300"/>
        </w:trPr>
        <w:tc>
          <w:tcPr>
            <w:tcW w:w="9535" w:type="dxa"/>
            <w:gridSpan w:val="5"/>
          </w:tcPr>
          <w:p w14:paraId="1AB554AE" w14:textId="77777777" w:rsidR="00C72AA6" w:rsidRDefault="00C72AA6" w:rsidP="00C72AA6">
            <w:pPr>
              <w:jc w:val="center"/>
              <w:rPr>
                <w:b/>
                <w:bCs/>
                <w:kern w:val="2"/>
                <w:szCs w:val="24"/>
              </w:rPr>
            </w:pPr>
            <w:r>
              <w:rPr>
                <w:b/>
                <w:bCs/>
                <w:kern w:val="2"/>
                <w:szCs w:val="24"/>
              </w:rPr>
              <w:t>6. PREKIŲ KOKYBĖ IR GARANTINIAI ĮSIPAREIGOJIMAI</w:t>
            </w:r>
          </w:p>
        </w:tc>
      </w:tr>
      <w:tr w:rsidR="00C72AA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C72AA6" w:rsidRDefault="00C72AA6" w:rsidP="00C72A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1041E3A" w14:textId="77777777" w:rsidR="00C72AA6" w:rsidRPr="00445275" w:rsidRDefault="00C72AA6" w:rsidP="00C72AA6">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5290D4C5" w14:textId="10E4951C" w:rsidR="00C72AA6" w:rsidRDefault="00C72AA6" w:rsidP="00C72AA6">
            <w:pPr>
              <w:rPr>
                <w:kern w:val="2"/>
                <w:szCs w:val="24"/>
              </w:rPr>
            </w:pPr>
            <w:r w:rsidRPr="00445275">
              <w:rPr>
                <w:rFonts w:ascii="TimesNewRomanPSMT" w:hAnsi="TimesNewRomanPSMT" w:cs="TimesNewRomanPSMT"/>
                <w:szCs w:val="24"/>
              </w:rPr>
              <w:lastRenderedPageBreak/>
              <w:t xml:space="preserve">taikomas Garantinis terminas, tačiau bet kokiu atveju </w:t>
            </w:r>
            <w:r w:rsidRPr="00B91AA4">
              <w:rPr>
                <w:rFonts w:ascii="TimesNewRomanPSMT" w:hAnsi="TimesNewRomanPSMT" w:cs="TimesNewRomanPSMT"/>
                <w:b/>
                <w:bCs/>
                <w:szCs w:val="24"/>
              </w:rPr>
              <w:t xml:space="preserve">Ne mažiau kaip </w:t>
            </w:r>
            <w:r w:rsidR="00AE3106">
              <w:rPr>
                <w:rFonts w:ascii="TimesNewRomanPSMT" w:hAnsi="TimesNewRomanPSMT" w:cs="TimesNewRomanPSMT"/>
                <w:b/>
                <w:bCs/>
                <w:szCs w:val="24"/>
              </w:rPr>
              <w:t>12</w:t>
            </w:r>
            <w:r w:rsidR="008C11B6">
              <w:rPr>
                <w:rFonts w:ascii="TimesNewRomanPSMT" w:hAnsi="TimesNewRomanPSMT" w:cs="TimesNewRomanPSMT"/>
                <w:b/>
                <w:bCs/>
                <w:szCs w:val="24"/>
              </w:rPr>
              <w:t xml:space="preserve"> (</w:t>
            </w:r>
            <w:r w:rsidR="00F97E6E">
              <w:rPr>
                <w:rFonts w:ascii="TimesNewRomanPSMT" w:hAnsi="TimesNewRomanPSMT" w:cs="TimesNewRomanPSMT"/>
                <w:b/>
                <w:bCs/>
                <w:szCs w:val="24"/>
              </w:rPr>
              <w:t>dvidešimt keturių</w:t>
            </w:r>
            <w:r w:rsidR="008C11B6">
              <w:rPr>
                <w:rFonts w:ascii="TimesNewRomanPSMT" w:hAnsi="TimesNewRomanPSMT" w:cs="TimesNewRomanPSMT"/>
                <w:b/>
                <w:bCs/>
                <w:szCs w:val="24"/>
              </w:rPr>
              <w:t>)</w:t>
            </w:r>
            <w:r w:rsidRPr="00B91AA4">
              <w:rPr>
                <w:rFonts w:ascii="TimesNewRomanPSMT" w:hAnsi="TimesNewRomanPSMT" w:cs="TimesNewRomanPSMT"/>
                <w:b/>
                <w:bCs/>
                <w:szCs w:val="24"/>
              </w:rPr>
              <w:t xml:space="preserve"> m</w:t>
            </w:r>
            <w:r>
              <w:rPr>
                <w:rFonts w:ascii="TimesNewRomanPSMT" w:hAnsi="TimesNewRomanPSMT" w:cs="TimesNewRomanPSMT"/>
                <w:b/>
                <w:bCs/>
                <w:szCs w:val="24"/>
              </w:rPr>
              <w:t>ėnesių</w:t>
            </w:r>
            <w:r w:rsidRPr="00B91AA4">
              <w:rPr>
                <w:rFonts w:ascii="TimesNewRomanPSMT" w:hAnsi="TimesNewRomanPSMT" w:cs="TimesNewRomanPSMT"/>
                <w:b/>
                <w:bCs/>
                <w:szCs w:val="24"/>
              </w:rPr>
              <w:t xml:space="preserve"> garantija</w:t>
            </w:r>
            <w:r w:rsidR="008C11B6">
              <w:rPr>
                <w:rFonts w:ascii="TimesNewRomanPSMT" w:hAnsi="TimesNewRomanPSMT" w:cs="TimesNewRomanPSMT"/>
                <w:b/>
                <w:bCs/>
                <w:szCs w:val="24"/>
              </w:rPr>
              <w:t xml:space="preserve"> įrangai</w:t>
            </w:r>
            <w:r w:rsidRPr="008C11B6">
              <w:rPr>
                <w:rFonts w:ascii="TimesNewRomanPSMT" w:hAnsi="TimesNewRomanPSMT" w:cs="TimesNewRomanPSMT"/>
                <w:b/>
                <w:bCs/>
                <w:szCs w:val="24"/>
              </w:rPr>
              <w:t>, įskaitant techninę pagalbą ir</w:t>
            </w:r>
            <w:r w:rsidRPr="00B91AA4">
              <w:rPr>
                <w:rFonts w:ascii="TimesNewRomanPSMT" w:hAnsi="TimesNewRomanPSMT" w:cs="TimesNewRomanPSMT"/>
                <w:b/>
                <w:bCs/>
                <w:szCs w:val="24"/>
              </w:rPr>
              <w:t xml:space="preserve"> atsarginių dalių tiekimą.</w:t>
            </w:r>
            <w:r w:rsidRPr="00445275">
              <w:rPr>
                <w:rFonts w:ascii="TimesNewRomanPSMT" w:hAnsi="TimesNewRomanPSMT" w:cs="TimesNewRomanPSMT"/>
                <w:szCs w:val="24"/>
              </w:rPr>
              <w:t xml:space="preserve"> Garantinis terminas, skaičiuojamas nuo Prekių perdavimo–priėmimo akto pasirašymo dienos.</w:t>
            </w:r>
          </w:p>
        </w:tc>
      </w:tr>
      <w:tr w:rsidR="00C72AA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C72AA6" w:rsidRDefault="00C72AA6" w:rsidP="00C72A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C12A079" w:rsidR="00C72AA6" w:rsidRDefault="00C72AA6" w:rsidP="00C72AA6">
            <w:pPr>
              <w:rPr>
                <w:kern w:val="2"/>
                <w:szCs w:val="24"/>
              </w:rPr>
            </w:pPr>
            <w:r w:rsidRPr="008A1707">
              <w:rPr>
                <w:kern w:val="2"/>
                <w:szCs w:val="24"/>
              </w:rPr>
              <w:t xml:space="preserve">Garantinio termino laikotarpiu </w:t>
            </w:r>
            <w:r w:rsidR="00F97E6E">
              <w:rPr>
                <w:kern w:val="2"/>
                <w:szCs w:val="24"/>
              </w:rPr>
              <w:t>g</w:t>
            </w:r>
            <w:r w:rsidR="00F97E6E" w:rsidRPr="00114726">
              <w:rPr>
                <w:rFonts w:eastAsia="Aptos"/>
                <w:color w:val="000000" w:themeColor="text1"/>
              </w:rPr>
              <w:t>edimo atveju įrangos paėmimo ir grąžinimo išlaidas padengia tiekėjas. Jei garantinis remontas trunka ilgiau nei 45 kalendorines dienas, tiekėjas privalo universitetui suteikti lygiavertę pakaitinę įrangą tyrimų tęstinumui užtikrinti.</w:t>
            </w:r>
            <w:r w:rsidR="00F97E6E">
              <w:rPr>
                <w:rFonts w:eastAsia="Aptos"/>
                <w:color w:val="000000" w:themeColor="text1"/>
              </w:rPr>
              <w:t xml:space="preserve"> </w:t>
            </w:r>
            <w:r w:rsidRPr="00B1644A">
              <w:rPr>
                <w:kern w:val="2"/>
                <w:szCs w:val="24"/>
              </w:rPr>
              <w:t>Prekių trūkumų nustatymo bei šalinimo tvarka nustatyta Bendrųjų sąlygų 7 skyriuje.</w:t>
            </w:r>
          </w:p>
        </w:tc>
      </w:tr>
      <w:tr w:rsidR="00C72AA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72AA6" w:rsidRDefault="00C72AA6" w:rsidP="00C72A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A3CB6C4" w:rsidR="00C72AA6" w:rsidRDefault="00C72AA6" w:rsidP="00C72AA6">
            <w:pPr>
              <w:rPr>
                <w:kern w:val="2"/>
                <w:szCs w:val="24"/>
              </w:rPr>
            </w:pPr>
            <w:r>
              <w:rPr>
                <w:kern w:val="2"/>
                <w:szCs w:val="24"/>
              </w:rPr>
              <w:t xml:space="preserve">Netaikoma </w:t>
            </w:r>
          </w:p>
          <w:p w14:paraId="4D580A95" w14:textId="7AE48D06" w:rsidR="00C72AA6" w:rsidRDefault="00C72AA6" w:rsidP="00C72AA6">
            <w:pPr>
              <w:rPr>
                <w:kern w:val="2"/>
                <w:szCs w:val="24"/>
              </w:rPr>
            </w:pPr>
          </w:p>
        </w:tc>
      </w:tr>
      <w:tr w:rsidR="00C72AA6" w14:paraId="5D562E8D" w14:textId="77777777">
        <w:trPr>
          <w:trHeight w:val="300"/>
        </w:trPr>
        <w:tc>
          <w:tcPr>
            <w:tcW w:w="9535" w:type="dxa"/>
            <w:gridSpan w:val="5"/>
          </w:tcPr>
          <w:p w14:paraId="6103796D" w14:textId="77777777" w:rsidR="00C72AA6" w:rsidRDefault="00C72AA6" w:rsidP="00C72AA6">
            <w:pPr>
              <w:jc w:val="center"/>
              <w:rPr>
                <w:b/>
                <w:bCs/>
                <w:kern w:val="2"/>
                <w:szCs w:val="24"/>
              </w:rPr>
            </w:pPr>
            <w:r>
              <w:rPr>
                <w:b/>
                <w:bCs/>
                <w:kern w:val="2"/>
                <w:szCs w:val="24"/>
              </w:rPr>
              <w:t>7. SUTARTIES VYKDYMUI PASITELKIAMI SUBTIEKĖJAI</w:t>
            </w:r>
          </w:p>
        </w:tc>
      </w:tr>
      <w:tr w:rsidR="00C72AA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72AA6" w:rsidRDefault="00C72AA6" w:rsidP="00C72A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1DB80FF" w14:textId="77777777" w:rsidR="00C72AA6" w:rsidRDefault="00C72AA6" w:rsidP="00C72AA6">
            <w:pPr>
              <w:rPr>
                <w:kern w:val="2"/>
                <w:szCs w:val="24"/>
              </w:rPr>
            </w:pPr>
            <w:r>
              <w:rPr>
                <w:kern w:val="2"/>
                <w:szCs w:val="24"/>
              </w:rPr>
              <w:t>Sutarties vykdymui subtiekėjai ir (ar) specialistai nepasitelkiami.</w:t>
            </w:r>
          </w:p>
          <w:p w14:paraId="2CF07521" w14:textId="77777777" w:rsidR="00C72AA6" w:rsidRDefault="00C72AA6" w:rsidP="00C72AA6">
            <w:pPr>
              <w:rPr>
                <w:kern w:val="2"/>
                <w:szCs w:val="24"/>
              </w:rPr>
            </w:pPr>
          </w:p>
          <w:p w14:paraId="1FCA3933" w14:textId="77777777" w:rsidR="00C72AA6" w:rsidRPr="00523123" w:rsidRDefault="00C72AA6" w:rsidP="00C72AA6">
            <w:pPr>
              <w:rPr>
                <w:color w:val="000000" w:themeColor="text1"/>
                <w:kern w:val="2"/>
                <w:szCs w:val="24"/>
              </w:rPr>
            </w:pPr>
            <w:r w:rsidRPr="00523123">
              <w:rPr>
                <w:color w:val="000000" w:themeColor="text1"/>
                <w:kern w:val="2"/>
                <w:szCs w:val="24"/>
              </w:rPr>
              <w:t>arba</w:t>
            </w:r>
          </w:p>
          <w:p w14:paraId="2C011493" w14:textId="77777777" w:rsidR="00C72AA6" w:rsidRDefault="00C72AA6" w:rsidP="00C72AA6">
            <w:pPr>
              <w:rPr>
                <w:kern w:val="2"/>
                <w:szCs w:val="24"/>
              </w:rPr>
            </w:pPr>
          </w:p>
          <w:p w14:paraId="5CFEABC6" w14:textId="407F03F9" w:rsidR="00C72AA6" w:rsidRDefault="00C72AA6" w:rsidP="00C72AA6">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C72AA6" w14:paraId="0E57F611" w14:textId="77777777">
        <w:trPr>
          <w:trHeight w:val="300"/>
        </w:trPr>
        <w:tc>
          <w:tcPr>
            <w:tcW w:w="9535" w:type="dxa"/>
            <w:gridSpan w:val="5"/>
          </w:tcPr>
          <w:p w14:paraId="6A81BDB7" w14:textId="77777777" w:rsidR="00C72AA6" w:rsidRDefault="00C72AA6" w:rsidP="00C72AA6">
            <w:pPr>
              <w:jc w:val="center"/>
              <w:rPr>
                <w:b/>
                <w:bCs/>
                <w:kern w:val="2"/>
                <w:szCs w:val="24"/>
              </w:rPr>
            </w:pPr>
            <w:r>
              <w:rPr>
                <w:b/>
                <w:bCs/>
                <w:kern w:val="2"/>
                <w:szCs w:val="24"/>
              </w:rPr>
              <w:t>8. PRIEVOLIŲ PAGAL SUTARTĮ ĮVYKDYMO UŽTIKRINIMAS</w:t>
            </w:r>
          </w:p>
        </w:tc>
      </w:tr>
      <w:tr w:rsidR="00C72AA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72AA6" w:rsidRDefault="00C72AA6" w:rsidP="00C72A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6E95D7D" w14:textId="77777777" w:rsidR="00C72AA6" w:rsidRDefault="00C72AA6" w:rsidP="00C72AA6">
            <w:pPr>
              <w:rPr>
                <w:kern w:val="2"/>
                <w:szCs w:val="24"/>
              </w:rPr>
            </w:pPr>
            <w:r>
              <w:rPr>
                <w:kern w:val="2"/>
                <w:szCs w:val="24"/>
              </w:rPr>
              <w:t>Prievolių pagal Sutartį įvykdymas užtikrinamas:</w:t>
            </w:r>
          </w:p>
          <w:p w14:paraId="61B43F74" w14:textId="77777777" w:rsidR="00C72AA6" w:rsidRDefault="00C72AA6" w:rsidP="00C72AA6">
            <w:pPr>
              <w:rPr>
                <w:kern w:val="2"/>
                <w:szCs w:val="24"/>
              </w:rPr>
            </w:pPr>
            <w:r>
              <w:rPr>
                <w:kern w:val="2"/>
                <w:szCs w:val="24"/>
              </w:rPr>
              <w:t>Netesybomis (delspinigiais, bauda)</w:t>
            </w:r>
          </w:p>
          <w:p w14:paraId="544E68EF" w14:textId="431C11F3" w:rsidR="00C72AA6" w:rsidRDefault="00C72AA6" w:rsidP="00C72AA6">
            <w:pPr>
              <w:rPr>
                <w:kern w:val="2"/>
                <w:szCs w:val="24"/>
              </w:rPr>
            </w:pPr>
          </w:p>
        </w:tc>
      </w:tr>
      <w:tr w:rsidR="00C72AA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72AA6" w:rsidRDefault="00C72AA6" w:rsidP="00C72A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C72AA6" w:rsidRDefault="00C72AA6" w:rsidP="00C72AA6">
            <w:pPr>
              <w:rPr>
                <w:kern w:val="2"/>
                <w:szCs w:val="24"/>
              </w:rPr>
            </w:pPr>
            <w:r>
              <w:rPr>
                <w:kern w:val="2"/>
                <w:szCs w:val="24"/>
              </w:rPr>
              <w:t>Netaikoma</w:t>
            </w:r>
          </w:p>
          <w:p w14:paraId="2BC61455" w14:textId="77777777" w:rsidR="00C72AA6" w:rsidRDefault="00C72AA6" w:rsidP="00C72AA6">
            <w:pPr>
              <w:rPr>
                <w:kern w:val="2"/>
                <w:szCs w:val="24"/>
              </w:rPr>
            </w:pPr>
          </w:p>
          <w:p w14:paraId="4720F941" w14:textId="1B7ED8E4" w:rsidR="00C72AA6" w:rsidRDefault="00C72AA6" w:rsidP="00C72AA6">
            <w:pPr>
              <w:rPr>
                <w:kern w:val="2"/>
                <w:szCs w:val="24"/>
              </w:rPr>
            </w:pPr>
          </w:p>
        </w:tc>
      </w:tr>
      <w:tr w:rsidR="00C72AA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72AA6" w:rsidRDefault="00C72AA6" w:rsidP="00C72A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C72AA6" w:rsidRDefault="00C72AA6" w:rsidP="00C72AA6">
            <w:pPr>
              <w:rPr>
                <w:kern w:val="2"/>
                <w:szCs w:val="24"/>
              </w:rPr>
            </w:pPr>
            <w:r>
              <w:rPr>
                <w:kern w:val="2"/>
                <w:szCs w:val="24"/>
              </w:rPr>
              <w:t>Netaikoma</w:t>
            </w:r>
          </w:p>
          <w:p w14:paraId="265078A2" w14:textId="77777777" w:rsidR="00C72AA6" w:rsidRDefault="00C72AA6" w:rsidP="00C72AA6">
            <w:pPr>
              <w:rPr>
                <w:kern w:val="2"/>
                <w:szCs w:val="24"/>
              </w:rPr>
            </w:pPr>
          </w:p>
          <w:p w14:paraId="7001B284" w14:textId="541268A0" w:rsidR="00C72AA6" w:rsidRDefault="00C72AA6" w:rsidP="00C72AA6">
            <w:pPr>
              <w:rPr>
                <w:kern w:val="2"/>
                <w:szCs w:val="24"/>
              </w:rPr>
            </w:pPr>
          </w:p>
        </w:tc>
      </w:tr>
      <w:tr w:rsidR="00C72AA6" w14:paraId="198AFEE0" w14:textId="77777777">
        <w:trPr>
          <w:trHeight w:val="300"/>
        </w:trPr>
        <w:tc>
          <w:tcPr>
            <w:tcW w:w="9535" w:type="dxa"/>
            <w:gridSpan w:val="5"/>
          </w:tcPr>
          <w:p w14:paraId="53C07666" w14:textId="77777777" w:rsidR="00C72AA6" w:rsidRDefault="00C72AA6" w:rsidP="00C72AA6">
            <w:pPr>
              <w:jc w:val="center"/>
              <w:rPr>
                <w:b/>
                <w:bCs/>
                <w:kern w:val="2"/>
                <w:szCs w:val="24"/>
              </w:rPr>
            </w:pPr>
            <w:r>
              <w:rPr>
                <w:b/>
                <w:bCs/>
                <w:kern w:val="2"/>
                <w:szCs w:val="24"/>
              </w:rPr>
              <w:t>9. ŠALIŲ ATSAKOMYBĖ</w:t>
            </w:r>
            <w:r>
              <w:rPr>
                <w:b/>
                <w:bCs/>
                <w:kern w:val="2"/>
                <w:szCs w:val="24"/>
              </w:rPr>
              <w:tab/>
            </w:r>
          </w:p>
        </w:tc>
      </w:tr>
      <w:tr w:rsidR="00C72AA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72AA6" w:rsidRDefault="00C72AA6" w:rsidP="00C72A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A5C4405" w:rsidR="00C72AA6" w:rsidRDefault="00C72AA6" w:rsidP="00C72AA6">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w:t>
            </w:r>
          </w:p>
        </w:tc>
      </w:tr>
      <w:tr w:rsidR="00C72AA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72AA6" w:rsidRDefault="00C72AA6" w:rsidP="00C72A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996EAB" w14:textId="77777777" w:rsidR="00C72AA6" w:rsidRPr="00B1644A" w:rsidRDefault="00C72AA6" w:rsidP="00C72AA6">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21377176" w:rsidR="00C72AA6" w:rsidRDefault="00C72AA6" w:rsidP="00C72AA6">
            <w:pPr>
              <w:rPr>
                <w:b/>
                <w:kern w:val="2"/>
              </w:rPr>
            </w:pPr>
            <w:r w:rsidRPr="00B1644A">
              <w:rPr>
                <w:kern w:val="2"/>
                <w:szCs w:val="24"/>
              </w:rPr>
              <w:t>9.2.2.</w:t>
            </w:r>
            <w:r w:rsidRPr="002B5597">
              <w:rPr>
                <w:kern w:val="2"/>
                <w:szCs w:val="24"/>
              </w:rPr>
              <w:t xml:space="preserve"> </w:t>
            </w:r>
            <w:r w:rsidRPr="00B1644A">
              <w:rPr>
                <w:kern w:val="2"/>
                <w:szCs w:val="24"/>
              </w:rPr>
              <w:t>Tiekėjas privalo sumokėti Pirkėjui netesybas per 10 (dešimt darbo dienų nuo Pirkėjo pareikalavimo.</w:t>
            </w:r>
            <w:r>
              <w:t>.</w:t>
            </w:r>
            <w:r>
              <w:rPr>
                <w:color w:val="000000"/>
                <w:kern w:val="2"/>
              </w:rPr>
              <w:t xml:space="preserve"> </w:t>
            </w:r>
          </w:p>
        </w:tc>
      </w:tr>
      <w:tr w:rsidR="00C72AA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72AA6" w:rsidRDefault="00C72AA6" w:rsidP="00C72AA6">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AD6194"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538565DF" w14:textId="77777777" w:rsidR="00C72AA6" w:rsidRDefault="00C72AA6" w:rsidP="00C72AA6">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7032A33D" w:rsidR="00C72AA6" w:rsidRDefault="00C72AA6" w:rsidP="00C72AA6">
            <w:pPr>
              <w:rPr>
                <w:kern w:val="2"/>
                <w:szCs w:val="24"/>
              </w:rPr>
            </w:pPr>
          </w:p>
        </w:tc>
      </w:tr>
      <w:tr w:rsidR="00C72AA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72AA6" w:rsidRDefault="00C72AA6" w:rsidP="00C72AA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32154B" w14:textId="77777777" w:rsidR="00A64C90" w:rsidRPr="007D48A9" w:rsidRDefault="00A64C90" w:rsidP="00A64C90">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01953191" w14:textId="77777777" w:rsidR="00C72AA6" w:rsidRDefault="00C72AA6" w:rsidP="00C72AA6">
            <w:pPr>
              <w:rPr>
                <w:kern w:val="2"/>
                <w:szCs w:val="24"/>
              </w:rPr>
            </w:pPr>
          </w:p>
        </w:tc>
      </w:tr>
      <w:tr w:rsidR="00C72AA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72AA6" w:rsidRDefault="00C72AA6" w:rsidP="00C72A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D292DEB" w14:textId="65B5D9DE" w:rsidR="00C72AA6" w:rsidRPr="007D48A9" w:rsidRDefault="00C72AA6" w:rsidP="00C72AA6">
            <w:pPr>
              <w:rPr>
                <w:kern w:val="2"/>
                <w:szCs w:val="24"/>
              </w:rPr>
            </w:pPr>
            <w:r w:rsidRPr="0033156A">
              <w:rPr>
                <w:kern w:val="2"/>
                <w:szCs w:val="24"/>
              </w:rPr>
              <w:t>1000,00 Eur</w:t>
            </w:r>
            <w:r>
              <w:rPr>
                <w:kern w:val="2"/>
                <w:szCs w:val="24"/>
              </w:rPr>
              <w:t xml:space="preserve"> </w:t>
            </w:r>
            <w:r w:rsidRPr="007D48A9">
              <w:rPr>
                <w:kern w:val="2"/>
                <w:szCs w:val="24"/>
              </w:rPr>
              <w:t>(</w:t>
            </w:r>
            <w:r>
              <w:rPr>
                <w:kern w:val="2"/>
                <w:szCs w:val="24"/>
              </w:rPr>
              <w:t>vienas tūkstantis eurų</w:t>
            </w:r>
            <w:r w:rsidRPr="007D48A9">
              <w:rPr>
                <w:kern w:val="2"/>
                <w:szCs w:val="24"/>
              </w:rPr>
              <w:t>).</w:t>
            </w:r>
          </w:p>
          <w:p w14:paraId="69B3C483" w14:textId="310DE579" w:rsidR="00C72AA6" w:rsidRDefault="00C72AA6" w:rsidP="00C72AA6">
            <w:pPr>
              <w:rPr>
                <w:color w:val="4472C4"/>
                <w:kern w:val="2"/>
                <w:szCs w:val="24"/>
              </w:rPr>
            </w:pPr>
          </w:p>
        </w:tc>
      </w:tr>
      <w:tr w:rsidR="00C72AA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72AA6" w:rsidRDefault="00C72AA6" w:rsidP="00C72A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C72AA6" w:rsidRDefault="00C72AA6" w:rsidP="00C72AA6">
            <w:pPr>
              <w:rPr>
                <w:kern w:val="2"/>
                <w:szCs w:val="24"/>
              </w:rPr>
            </w:pPr>
            <w:r>
              <w:rPr>
                <w:kern w:val="2"/>
                <w:szCs w:val="24"/>
              </w:rPr>
              <w:t>Netaikoma</w:t>
            </w:r>
          </w:p>
          <w:p w14:paraId="39824FDD" w14:textId="77777777" w:rsidR="00C72AA6" w:rsidRDefault="00C72AA6" w:rsidP="00C72AA6">
            <w:pPr>
              <w:rPr>
                <w:color w:val="4472C4"/>
                <w:kern w:val="2"/>
                <w:szCs w:val="24"/>
              </w:rPr>
            </w:pPr>
          </w:p>
          <w:p w14:paraId="271A84AA" w14:textId="70611A53" w:rsidR="00C72AA6" w:rsidRDefault="00C72AA6" w:rsidP="00C72AA6">
            <w:pPr>
              <w:rPr>
                <w:color w:val="4472C4"/>
                <w:kern w:val="2"/>
                <w:szCs w:val="24"/>
              </w:rPr>
            </w:pPr>
          </w:p>
        </w:tc>
      </w:tr>
      <w:tr w:rsidR="00C72AA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72AA6" w:rsidRDefault="00C72AA6" w:rsidP="00C72A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D3C2122" w:rsidR="00C72AA6" w:rsidRDefault="00C72AA6" w:rsidP="00C72AA6">
            <w:pPr>
              <w:rPr>
                <w:color w:val="4472C4"/>
                <w:kern w:val="2"/>
                <w:szCs w:val="24"/>
              </w:rPr>
            </w:pPr>
            <w:r>
              <w:rPr>
                <w:kern w:val="2"/>
                <w:szCs w:val="24"/>
              </w:rPr>
              <w:t>Netaikoma</w:t>
            </w:r>
          </w:p>
          <w:p w14:paraId="5C591A2E" w14:textId="0C300080" w:rsidR="00C72AA6" w:rsidRDefault="00C72AA6" w:rsidP="00C72AA6">
            <w:pPr>
              <w:rPr>
                <w:color w:val="4472C4"/>
                <w:kern w:val="2"/>
                <w:szCs w:val="24"/>
              </w:rPr>
            </w:pPr>
          </w:p>
        </w:tc>
      </w:tr>
      <w:tr w:rsidR="00C72AA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72AA6" w:rsidRDefault="00C72AA6" w:rsidP="00C72A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C72AA6" w:rsidRDefault="00C72AA6" w:rsidP="00C72AA6">
            <w:pPr>
              <w:rPr>
                <w:kern w:val="2"/>
                <w:szCs w:val="24"/>
              </w:rPr>
            </w:pPr>
            <w:r>
              <w:rPr>
                <w:kern w:val="2"/>
                <w:szCs w:val="24"/>
              </w:rPr>
              <w:t>Netaikoma</w:t>
            </w:r>
          </w:p>
          <w:p w14:paraId="29DCAC8C" w14:textId="6B199DDF" w:rsidR="00C72AA6" w:rsidRDefault="00C72AA6" w:rsidP="00C72AA6">
            <w:pPr>
              <w:rPr>
                <w:color w:val="4472C4"/>
                <w:kern w:val="2"/>
                <w:szCs w:val="24"/>
              </w:rPr>
            </w:pPr>
          </w:p>
        </w:tc>
      </w:tr>
      <w:tr w:rsidR="00C72AA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72AA6" w:rsidRDefault="00C72AA6" w:rsidP="00C72AA6">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C72AA6" w:rsidRDefault="00C72AA6" w:rsidP="00C72AA6">
            <w:pPr>
              <w:spacing w:line="259" w:lineRule="auto"/>
              <w:rPr>
                <w:kern w:val="2"/>
                <w:szCs w:val="24"/>
              </w:rPr>
            </w:pPr>
            <w:r>
              <w:rPr>
                <w:kern w:val="2"/>
                <w:szCs w:val="24"/>
              </w:rPr>
              <w:lastRenderedPageBreak/>
              <w:t>Netaikoma</w:t>
            </w:r>
          </w:p>
          <w:p w14:paraId="588F4699" w14:textId="77777777" w:rsidR="00C72AA6" w:rsidRDefault="00C72AA6" w:rsidP="00C72AA6">
            <w:pPr>
              <w:spacing w:line="259" w:lineRule="auto"/>
              <w:rPr>
                <w:kern w:val="2"/>
                <w:sz w:val="22"/>
                <w:szCs w:val="24"/>
              </w:rPr>
            </w:pPr>
          </w:p>
          <w:p w14:paraId="7272DE9D" w14:textId="77777777" w:rsidR="00C72AA6" w:rsidRDefault="00C72AA6" w:rsidP="00C72AA6">
            <w:pPr>
              <w:rPr>
                <w:sz w:val="14"/>
                <w:szCs w:val="14"/>
              </w:rPr>
            </w:pPr>
          </w:p>
          <w:p w14:paraId="3BD32F43" w14:textId="77777777" w:rsidR="00C72AA6" w:rsidRDefault="00C72AA6" w:rsidP="00C72AA6">
            <w:pPr>
              <w:spacing w:line="259" w:lineRule="auto"/>
              <w:rPr>
                <w:kern w:val="2"/>
                <w:sz w:val="22"/>
                <w:szCs w:val="24"/>
              </w:rPr>
            </w:pPr>
          </w:p>
          <w:p w14:paraId="2FC8EB7E" w14:textId="77777777" w:rsidR="00C72AA6" w:rsidRDefault="00C72AA6" w:rsidP="00C72AA6">
            <w:pPr>
              <w:rPr>
                <w:sz w:val="14"/>
                <w:szCs w:val="14"/>
              </w:rPr>
            </w:pPr>
          </w:p>
          <w:p w14:paraId="49FF058F" w14:textId="77777777" w:rsidR="00C72AA6" w:rsidRDefault="00C72AA6" w:rsidP="00C72AA6">
            <w:pPr>
              <w:rPr>
                <w:color w:val="4472C4"/>
                <w:kern w:val="2"/>
                <w:szCs w:val="24"/>
              </w:rPr>
            </w:pPr>
          </w:p>
        </w:tc>
      </w:tr>
      <w:tr w:rsidR="00C72AA6"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72AA6" w:rsidRDefault="00C72AA6" w:rsidP="00C72AA6">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1CF4FF" w14:textId="77777777" w:rsidR="00C72AA6" w:rsidRDefault="00C72AA6" w:rsidP="00C72AA6">
            <w:pPr>
              <w:spacing w:line="259" w:lineRule="auto"/>
              <w:rPr>
                <w:kern w:val="2"/>
                <w:szCs w:val="24"/>
              </w:rPr>
            </w:pPr>
            <w:r>
              <w:rPr>
                <w:kern w:val="2"/>
                <w:szCs w:val="24"/>
              </w:rPr>
              <w:t>Netaikoma</w:t>
            </w:r>
          </w:p>
          <w:p w14:paraId="41965FB0" w14:textId="7AD01E07" w:rsidR="00C72AA6" w:rsidRDefault="00C72AA6" w:rsidP="00C72AA6">
            <w:pPr>
              <w:rPr>
                <w:color w:val="4472C4"/>
                <w:kern w:val="2"/>
                <w:szCs w:val="24"/>
              </w:rPr>
            </w:pPr>
          </w:p>
        </w:tc>
      </w:tr>
      <w:tr w:rsidR="00C72AA6" w14:paraId="0126462E" w14:textId="77777777">
        <w:trPr>
          <w:trHeight w:val="300"/>
        </w:trPr>
        <w:tc>
          <w:tcPr>
            <w:tcW w:w="9535" w:type="dxa"/>
            <w:gridSpan w:val="5"/>
          </w:tcPr>
          <w:p w14:paraId="318973A5" w14:textId="77777777" w:rsidR="00C72AA6" w:rsidRDefault="00C72AA6" w:rsidP="00C72AA6">
            <w:pPr>
              <w:jc w:val="center"/>
              <w:rPr>
                <w:b/>
                <w:bCs/>
                <w:kern w:val="2"/>
                <w:szCs w:val="24"/>
              </w:rPr>
            </w:pPr>
            <w:r>
              <w:rPr>
                <w:b/>
                <w:kern w:val="2"/>
                <w:szCs w:val="24"/>
              </w:rPr>
              <w:t>10. ESMINĖS SUTARTIES SĄLYGOS</w:t>
            </w:r>
          </w:p>
        </w:tc>
      </w:tr>
      <w:tr w:rsidR="00C72AA6" w14:paraId="4D59E15A" w14:textId="77777777">
        <w:trPr>
          <w:trHeight w:val="300"/>
        </w:trPr>
        <w:tc>
          <w:tcPr>
            <w:tcW w:w="2707" w:type="dxa"/>
            <w:gridSpan w:val="3"/>
          </w:tcPr>
          <w:p w14:paraId="345EFFE5" w14:textId="77777777" w:rsidR="00C72AA6" w:rsidRDefault="00C72AA6" w:rsidP="00C72AA6">
            <w:pPr>
              <w:rPr>
                <w:b/>
                <w:bCs/>
                <w:kern w:val="2"/>
              </w:rPr>
            </w:pPr>
            <w:r>
              <w:rPr>
                <w:b/>
                <w:bCs/>
              </w:rPr>
              <w:t>10.1. Esminės Sutarties sąlygos</w:t>
            </w:r>
          </w:p>
        </w:tc>
        <w:tc>
          <w:tcPr>
            <w:tcW w:w="6828" w:type="dxa"/>
            <w:gridSpan w:val="2"/>
          </w:tcPr>
          <w:p w14:paraId="3B8BBBF9" w14:textId="77777777" w:rsidR="00C72AA6" w:rsidRDefault="00C72AA6" w:rsidP="00C72AA6">
            <w:pPr>
              <w:rPr>
                <w:kern w:val="2"/>
                <w:szCs w:val="24"/>
              </w:rPr>
            </w:pPr>
            <w:r>
              <w:rPr>
                <w:kern w:val="2"/>
                <w:szCs w:val="24"/>
              </w:rPr>
              <w:t>Netaikoma</w:t>
            </w:r>
          </w:p>
          <w:p w14:paraId="7AB7253E" w14:textId="77777777" w:rsidR="00C72AA6" w:rsidRDefault="00C72AA6" w:rsidP="00C72AA6">
            <w:pPr>
              <w:rPr>
                <w:b/>
                <w:bCs/>
                <w:kern w:val="2"/>
                <w:szCs w:val="24"/>
              </w:rPr>
            </w:pPr>
          </w:p>
          <w:p w14:paraId="3657475F" w14:textId="202787D5" w:rsidR="00C72AA6" w:rsidRDefault="00C72AA6" w:rsidP="00C72AA6">
            <w:pPr>
              <w:rPr>
                <w:b/>
                <w:bCs/>
                <w:color w:val="4472C4"/>
                <w:kern w:val="2"/>
                <w:szCs w:val="24"/>
              </w:rPr>
            </w:pPr>
          </w:p>
        </w:tc>
      </w:tr>
      <w:tr w:rsidR="00C72AA6" w14:paraId="0F5458CF" w14:textId="77777777">
        <w:trPr>
          <w:trHeight w:val="300"/>
        </w:trPr>
        <w:tc>
          <w:tcPr>
            <w:tcW w:w="2700" w:type="dxa"/>
            <w:gridSpan w:val="2"/>
          </w:tcPr>
          <w:p w14:paraId="0C270B5F" w14:textId="77777777" w:rsidR="00C72AA6" w:rsidRDefault="00C72AA6" w:rsidP="00C72AA6">
            <w:pPr>
              <w:rPr>
                <w:b/>
                <w:bCs/>
                <w:kern w:val="2"/>
                <w:szCs w:val="24"/>
              </w:rPr>
            </w:pPr>
            <w:r>
              <w:rPr>
                <w:b/>
                <w:bCs/>
                <w:kern w:val="2"/>
                <w:szCs w:val="24"/>
              </w:rPr>
              <w:t>10.2. Dideli arba nuolatiniai esminės Sutarties sąlygos vykdymo trūkumai</w:t>
            </w:r>
          </w:p>
        </w:tc>
        <w:tc>
          <w:tcPr>
            <w:tcW w:w="6835" w:type="dxa"/>
            <w:gridSpan w:val="3"/>
          </w:tcPr>
          <w:p w14:paraId="50EBEE8A" w14:textId="0FC7D768" w:rsidR="00C72AA6" w:rsidRDefault="00C72AA6" w:rsidP="00C72AA6">
            <w:pPr>
              <w:rPr>
                <w:kern w:val="2"/>
                <w:szCs w:val="24"/>
              </w:rPr>
            </w:pPr>
            <w:r>
              <w:rPr>
                <w:kern w:val="2"/>
                <w:szCs w:val="24"/>
              </w:rPr>
              <w:t xml:space="preserve">Netaikoma </w:t>
            </w:r>
          </w:p>
          <w:p w14:paraId="27FF7C68" w14:textId="602FC8BB" w:rsidR="00C72AA6" w:rsidRDefault="00C72AA6" w:rsidP="00C72AA6">
            <w:pPr>
              <w:rPr>
                <w:kern w:val="2"/>
                <w:szCs w:val="24"/>
              </w:rPr>
            </w:pPr>
          </w:p>
        </w:tc>
      </w:tr>
      <w:tr w:rsidR="00C72AA6" w14:paraId="70836C3F" w14:textId="77777777">
        <w:trPr>
          <w:trHeight w:val="300"/>
        </w:trPr>
        <w:tc>
          <w:tcPr>
            <w:tcW w:w="9535" w:type="dxa"/>
            <w:gridSpan w:val="5"/>
          </w:tcPr>
          <w:p w14:paraId="31DFC488" w14:textId="77777777" w:rsidR="00C72AA6" w:rsidRDefault="00C72AA6" w:rsidP="00C72AA6">
            <w:pPr>
              <w:jc w:val="center"/>
              <w:rPr>
                <w:b/>
                <w:bCs/>
                <w:kern w:val="2"/>
                <w:szCs w:val="24"/>
              </w:rPr>
            </w:pPr>
            <w:r>
              <w:rPr>
                <w:b/>
                <w:bCs/>
                <w:kern w:val="2"/>
                <w:szCs w:val="24"/>
              </w:rPr>
              <w:t>11. SUTARTIES GALIOJIMAS IR KEITIMAS</w:t>
            </w:r>
          </w:p>
        </w:tc>
      </w:tr>
      <w:tr w:rsidR="00C72AA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72AA6" w:rsidRDefault="00C72AA6" w:rsidP="00C72A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4651553" w14:textId="77777777" w:rsidR="00C72AA6" w:rsidRPr="00B1644A" w:rsidRDefault="00C72AA6" w:rsidP="00C72AA6">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38836B75" w14:textId="5CD52741" w:rsidR="0072244D" w:rsidRDefault="00C72AA6" w:rsidP="0072244D">
            <w:pPr>
              <w:rPr>
                <w:kern w:val="2"/>
                <w:szCs w:val="24"/>
              </w:rPr>
            </w:pPr>
            <w:r w:rsidRPr="006755EA">
              <w:rPr>
                <w:kern w:val="2"/>
                <w:szCs w:val="24"/>
              </w:rPr>
              <w:t>Sutartis galioja iki visiško prievolių įvykdymo, bet jos terminas negali būti ilgesnis kaip</w:t>
            </w:r>
            <w:r>
              <w:rPr>
                <w:kern w:val="2"/>
                <w:szCs w:val="24"/>
              </w:rPr>
              <w:t xml:space="preserve"> </w:t>
            </w:r>
            <w:r w:rsidR="0072244D" w:rsidRPr="006063E1">
              <w:rPr>
                <w:b/>
                <w:bCs/>
                <w:kern w:val="2"/>
                <w:szCs w:val="24"/>
              </w:rPr>
              <w:t>iki 2026 m.</w:t>
            </w:r>
            <w:r w:rsidR="0072244D">
              <w:rPr>
                <w:b/>
                <w:bCs/>
                <w:kern w:val="2"/>
                <w:szCs w:val="24"/>
              </w:rPr>
              <w:t xml:space="preserve"> </w:t>
            </w:r>
            <w:r w:rsidR="00A75C9A">
              <w:rPr>
                <w:b/>
                <w:bCs/>
                <w:kern w:val="2"/>
                <w:szCs w:val="24"/>
              </w:rPr>
              <w:t>spalio</w:t>
            </w:r>
            <w:r w:rsidR="008C11B6">
              <w:rPr>
                <w:b/>
                <w:bCs/>
                <w:kern w:val="2"/>
                <w:szCs w:val="24"/>
              </w:rPr>
              <w:t xml:space="preserve"> </w:t>
            </w:r>
            <w:r w:rsidR="0072244D" w:rsidRPr="006063E1">
              <w:rPr>
                <w:b/>
                <w:bCs/>
                <w:kern w:val="2"/>
                <w:szCs w:val="24"/>
              </w:rPr>
              <w:t>3</w:t>
            </w:r>
            <w:r w:rsidR="000E47F9">
              <w:rPr>
                <w:b/>
                <w:bCs/>
                <w:kern w:val="2"/>
                <w:szCs w:val="24"/>
              </w:rPr>
              <w:t>1</w:t>
            </w:r>
            <w:r w:rsidR="0072244D" w:rsidRPr="006063E1">
              <w:rPr>
                <w:b/>
                <w:bCs/>
                <w:kern w:val="2"/>
                <w:szCs w:val="24"/>
              </w:rPr>
              <w:t xml:space="preserve"> d</w:t>
            </w:r>
            <w:r w:rsidR="0072244D">
              <w:rPr>
                <w:b/>
                <w:bCs/>
                <w:kern w:val="2"/>
                <w:szCs w:val="24"/>
              </w:rPr>
              <w:t>.</w:t>
            </w:r>
          </w:p>
          <w:p w14:paraId="0DC01EF2" w14:textId="24BE3C1A" w:rsidR="00C72AA6" w:rsidRDefault="00C72AA6" w:rsidP="00C72AA6">
            <w:pPr>
              <w:rPr>
                <w:color w:val="4472C4"/>
                <w:kern w:val="2"/>
                <w:szCs w:val="24"/>
              </w:rPr>
            </w:pPr>
          </w:p>
        </w:tc>
      </w:tr>
      <w:tr w:rsidR="00C72AA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72AA6" w:rsidRDefault="00C72AA6" w:rsidP="00C72A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C72AA6" w:rsidRDefault="00C72AA6" w:rsidP="00C72AA6">
            <w:pPr>
              <w:rPr>
                <w:kern w:val="2"/>
                <w:szCs w:val="24"/>
              </w:rPr>
            </w:pPr>
            <w:r w:rsidRPr="00351DF1">
              <w:rPr>
                <w:kern w:val="2"/>
                <w:szCs w:val="24"/>
              </w:rPr>
              <w:t>Netaikoma</w:t>
            </w:r>
          </w:p>
          <w:p w14:paraId="5BFF1F84" w14:textId="2F354D31" w:rsidR="00C72AA6" w:rsidRDefault="00C72AA6" w:rsidP="00C72AA6">
            <w:pPr>
              <w:rPr>
                <w:kern w:val="2"/>
                <w:szCs w:val="24"/>
              </w:rPr>
            </w:pPr>
          </w:p>
        </w:tc>
      </w:tr>
      <w:tr w:rsidR="00C72AA6" w14:paraId="0284242D" w14:textId="77777777">
        <w:trPr>
          <w:trHeight w:val="300"/>
        </w:trPr>
        <w:tc>
          <w:tcPr>
            <w:tcW w:w="9535" w:type="dxa"/>
            <w:gridSpan w:val="5"/>
          </w:tcPr>
          <w:p w14:paraId="05AABF93" w14:textId="77777777" w:rsidR="00C72AA6" w:rsidRDefault="00C72AA6" w:rsidP="00C72AA6">
            <w:pPr>
              <w:jc w:val="center"/>
              <w:rPr>
                <w:b/>
                <w:bCs/>
                <w:kern w:val="2"/>
                <w:szCs w:val="24"/>
              </w:rPr>
            </w:pPr>
            <w:r>
              <w:rPr>
                <w:b/>
                <w:bCs/>
                <w:kern w:val="2"/>
                <w:szCs w:val="24"/>
              </w:rPr>
              <w:t>12. SUTARTIES NUTRAUKIMAS</w:t>
            </w:r>
          </w:p>
        </w:tc>
      </w:tr>
      <w:tr w:rsidR="00C72AA6" w14:paraId="02CDEAC4" w14:textId="77777777">
        <w:trPr>
          <w:trHeight w:val="300"/>
        </w:trPr>
        <w:tc>
          <w:tcPr>
            <w:tcW w:w="2532" w:type="dxa"/>
          </w:tcPr>
          <w:p w14:paraId="226C878D" w14:textId="77777777" w:rsidR="00C72AA6" w:rsidRDefault="00C72AA6" w:rsidP="00C72AA6">
            <w:pPr>
              <w:rPr>
                <w:b/>
                <w:bCs/>
                <w:kern w:val="2"/>
                <w:szCs w:val="24"/>
              </w:rPr>
            </w:pPr>
            <w:r>
              <w:rPr>
                <w:b/>
                <w:bCs/>
                <w:kern w:val="2"/>
                <w:szCs w:val="24"/>
              </w:rPr>
              <w:t>12.1. Sutarties nutraukimo pagrindai</w:t>
            </w:r>
          </w:p>
        </w:tc>
        <w:tc>
          <w:tcPr>
            <w:tcW w:w="7003" w:type="dxa"/>
            <w:gridSpan w:val="4"/>
          </w:tcPr>
          <w:p w14:paraId="6FAE0A4C" w14:textId="36DAC093" w:rsidR="00C72AA6" w:rsidRDefault="00C72AA6" w:rsidP="00C72AA6">
            <w:pPr>
              <w:rPr>
                <w:color w:val="4472C4"/>
                <w:kern w:val="2"/>
                <w:szCs w:val="24"/>
              </w:rPr>
            </w:pPr>
            <w:r>
              <w:rPr>
                <w:kern w:val="2"/>
                <w:szCs w:val="24"/>
              </w:rPr>
              <w:t>Sutartis gali būti nutraukiama rašytiniu Šalių susitarimu arba vienašališkai, Bendrosiose sąlygose nustatyta tvarka.</w:t>
            </w:r>
          </w:p>
        </w:tc>
      </w:tr>
      <w:tr w:rsidR="00C72AA6" w14:paraId="69CB11D9" w14:textId="77777777">
        <w:trPr>
          <w:trHeight w:val="300"/>
        </w:trPr>
        <w:tc>
          <w:tcPr>
            <w:tcW w:w="2532" w:type="dxa"/>
          </w:tcPr>
          <w:p w14:paraId="30B41D12" w14:textId="77777777" w:rsidR="00C72AA6" w:rsidRDefault="00C72AA6" w:rsidP="00C72AA6">
            <w:pPr>
              <w:rPr>
                <w:b/>
                <w:bCs/>
                <w:kern w:val="2"/>
                <w:szCs w:val="24"/>
              </w:rPr>
            </w:pPr>
            <w:r>
              <w:rPr>
                <w:b/>
                <w:bCs/>
                <w:kern w:val="2"/>
                <w:szCs w:val="24"/>
              </w:rPr>
              <w:t>12.2. Esminiai Sutarties pažeidimai</w:t>
            </w:r>
          </w:p>
          <w:p w14:paraId="08CC1A68" w14:textId="77777777" w:rsidR="00C72AA6" w:rsidRDefault="00C72AA6" w:rsidP="00C72AA6">
            <w:pPr>
              <w:rPr>
                <w:b/>
                <w:bCs/>
                <w:kern w:val="2"/>
                <w:szCs w:val="24"/>
              </w:rPr>
            </w:pPr>
          </w:p>
        </w:tc>
        <w:tc>
          <w:tcPr>
            <w:tcW w:w="7003" w:type="dxa"/>
            <w:gridSpan w:val="4"/>
          </w:tcPr>
          <w:p w14:paraId="2F995FFA" w14:textId="3C2C7A33"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.2.1. jeigu Tiekėjas nevykdo prisiimtų įsipareigojimų už Sutartyje</w:t>
            </w:r>
          </w:p>
          <w:p w14:paraId="2A03C99F"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6E5A9D65" w14:textId="18D98554"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25551438"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4BF56ACE" w14:textId="0CCD8A6F"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w:t>
            </w:r>
            <w:r>
              <w:rPr>
                <w:rFonts w:ascii="TimesNewRomanPSMT" w:hAnsi="TimesNewRomanPSMT" w:cs="TimesNewRomanPSMT"/>
                <w:szCs w:val="24"/>
              </w:rPr>
              <w:t>2</w:t>
            </w:r>
            <w:r w:rsidRPr="00B1644A">
              <w:rPr>
                <w:rFonts w:ascii="TimesNewRomanPSMT" w:hAnsi="TimesNewRomanPSMT" w:cs="TimesNewRomanPSMT"/>
                <w:szCs w:val="24"/>
              </w:rPr>
              <w:t>.2.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10F3F1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4D0FC93F" w:rsidR="00C72AA6" w:rsidRDefault="00C72AA6" w:rsidP="00C72AA6">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C72AA6" w14:paraId="66C5FB47" w14:textId="77777777">
        <w:trPr>
          <w:trHeight w:val="300"/>
        </w:trPr>
        <w:tc>
          <w:tcPr>
            <w:tcW w:w="9535" w:type="dxa"/>
            <w:gridSpan w:val="5"/>
          </w:tcPr>
          <w:p w14:paraId="2E78AE5D" w14:textId="260C9338" w:rsidR="00C72AA6" w:rsidRDefault="00C72AA6" w:rsidP="00C72AA6">
            <w:pPr>
              <w:jc w:val="center"/>
              <w:rPr>
                <w:kern w:val="2"/>
                <w:szCs w:val="24"/>
              </w:rPr>
            </w:pPr>
            <w:r>
              <w:rPr>
                <w:b/>
                <w:bCs/>
                <w:kern w:val="2"/>
                <w:szCs w:val="24"/>
              </w:rPr>
              <w:t xml:space="preserve">13. APLINKOSAUGINIAI IR SOCIALINIAI KRITERIJAI </w:t>
            </w:r>
          </w:p>
        </w:tc>
      </w:tr>
      <w:tr w:rsidR="00C72AA6" w14:paraId="2A940830" w14:textId="77777777">
        <w:trPr>
          <w:trHeight w:val="300"/>
        </w:trPr>
        <w:tc>
          <w:tcPr>
            <w:tcW w:w="2532" w:type="dxa"/>
          </w:tcPr>
          <w:p w14:paraId="5445B64C" w14:textId="77777777" w:rsidR="00C72AA6" w:rsidRDefault="00C72AA6" w:rsidP="00C72AA6">
            <w:pPr>
              <w:rPr>
                <w:b/>
                <w:bCs/>
                <w:kern w:val="2"/>
                <w:szCs w:val="24"/>
              </w:rPr>
            </w:pPr>
            <w:r>
              <w:rPr>
                <w:b/>
                <w:bCs/>
                <w:kern w:val="2"/>
                <w:szCs w:val="24"/>
              </w:rPr>
              <w:t>13</w:t>
            </w:r>
            <w:r w:rsidRPr="004E5F0D">
              <w:rPr>
                <w:b/>
                <w:bCs/>
                <w:kern w:val="2"/>
                <w:szCs w:val="24"/>
              </w:rPr>
              <w:t>.1. Aplinkosauginių kriterijų nustatymo teisinis pagrindas</w:t>
            </w:r>
          </w:p>
        </w:tc>
        <w:tc>
          <w:tcPr>
            <w:tcW w:w="7003" w:type="dxa"/>
            <w:gridSpan w:val="4"/>
          </w:tcPr>
          <w:p w14:paraId="670F9BD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5CDAF5FA"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571B545B"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E800D69"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218F53A2" w14:textId="77777777" w:rsidR="00C72AA6" w:rsidRPr="00B1644A" w:rsidRDefault="00C72AA6" w:rsidP="00C72AA6">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E36C6C9" w14:textId="77777777" w:rsidR="00C72AA6" w:rsidRDefault="00C72AA6" w:rsidP="00C72AA6">
            <w:pPr>
              <w:rPr>
                <w:rFonts w:ascii="TimesNewRomanPSMT" w:hAnsi="TimesNewRomanPSMT" w:cs="TimesNewRomanPSMT"/>
                <w:szCs w:val="24"/>
              </w:rPr>
            </w:pPr>
            <w:r w:rsidRPr="00B1644A">
              <w:rPr>
                <w:rFonts w:ascii="TimesNewRomanPSMT" w:hAnsi="TimesNewRomanPSMT" w:cs="TimesNewRomanPSMT"/>
                <w:szCs w:val="24"/>
              </w:rPr>
              <w:t>papunkčiu.</w:t>
            </w:r>
          </w:p>
          <w:p w14:paraId="10C3742C" w14:textId="4A334450" w:rsidR="000A454F" w:rsidRDefault="00E769EB" w:rsidP="00C72AA6">
            <w:pPr>
              <w:rPr>
                <w:rFonts w:ascii="TimesNewRomanPSMT" w:hAnsi="TimesNewRomanPSMT" w:cs="TimesNewRomanPSMT"/>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w:t>
            </w:r>
            <w:r>
              <w:rPr>
                <w:color w:val="000000"/>
                <w:kern w:val="2"/>
                <w:szCs w:val="24"/>
                <w:shd w:val="clear" w:color="auto" w:fill="FFFFFF"/>
              </w:rPr>
              <w:lastRenderedPageBreak/>
              <w:t xml:space="preserve">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p w14:paraId="4B6631DF" w14:textId="77777777" w:rsidR="00C72AA6" w:rsidRDefault="00C72AA6" w:rsidP="00C72AA6">
            <w:pPr>
              <w:rPr>
                <w:b/>
                <w:bCs/>
                <w:kern w:val="2"/>
                <w:szCs w:val="24"/>
              </w:rPr>
            </w:pPr>
          </w:p>
        </w:tc>
      </w:tr>
      <w:tr w:rsidR="00C72AA6" w14:paraId="032072CC" w14:textId="77777777">
        <w:trPr>
          <w:trHeight w:val="300"/>
        </w:trPr>
        <w:tc>
          <w:tcPr>
            <w:tcW w:w="2532" w:type="dxa"/>
          </w:tcPr>
          <w:p w14:paraId="0C0ADA8E" w14:textId="77777777" w:rsidR="00C72AA6" w:rsidRDefault="00C72AA6" w:rsidP="00C72AA6">
            <w:pPr>
              <w:rPr>
                <w:b/>
                <w:bCs/>
                <w:kern w:val="2"/>
                <w:szCs w:val="24"/>
              </w:rPr>
            </w:pPr>
            <w:r>
              <w:rPr>
                <w:b/>
                <w:bCs/>
                <w:kern w:val="2"/>
                <w:szCs w:val="24"/>
              </w:rPr>
              <w:lastRenderedPageBreak/>
              <w:t>13.2</w:t>
            </w:r>
            <w:r w:rsidRPr="004E5F0D">
              <w:rPr>
                <w:b/>
                <w:bCs/>
                <w:kern w:val="2"/>
                <w:szCs w:val="24"/>
              </w:rPr>
              <w:t>.  Su perkamomis Prekėmis susiję socialiniai kriterijai</w:t>
            </w:r>
          </w:p>
        </w:tc>
        <w:tc>
          <w:tcPr>
            <w:tcW w:w="7003" w:type="dxa"/>
            <w:gridSpan w:val="4"/>
          </w:tcPr>
          <w:p w14:paraId="7834229A" w14:textId="7A711974" w:rsidR="00C72AA6" w:rsidRPr="00E769EB" w:rsidRDefault="00E769EB" w:rsidP="00C72AA6">
            <w:pPr>
              <w:rPr>
                <w:kern w:val="2"/>
                <w:szCs w:val="24"/>
              </w:rPr>
            </w:pPr>
            <w:r w:rsidRPr="00E769EB">
              <w:rPr>
                <w:kern w:val="2"/>
                <w:szCs w:val="24"/>
              </w:rPr>
              <w:t>Netaikoma</w:t>
            </w:r>
          </w:p>
        </w:tc>
      </w:tr>
      <w:tr w:rsidR="00C72AA6" w14:paraId="063A7063" w14:textId="77777777">
        <w:trPr>
          <w:trHeight w:val="300"/>
        </w:trPr>
        <w:tc>
          <w:tcPr>
            <w:tcW w:w="9535" w:type="dxa"/>
            <w:gridSpan w:val="5"/>
          </w:tcPr>
          <w:p w14:paraId="1EC1A743" w14:textId="224FEDFA" w:rsidR="00C72AA6" w:rsidRDefault="00C72AA6" w:rsidP="00C72AA6">
            <w:pPr>
              <w:jc w:val="center"/>
              <w:rPr>
                <w:b/>
                <w:bCs/>
                <w:kern w:val="2"/>
                <w:szCs w:val="24"/>
              </w:rPr>
            </w:pPr>
            <w:r>
              <w:rPr>
                <w:b/>
                <w:bCs/>
                <w:kern w:val="2"/>
                <w:szCs w:val="24"/>
              </w:rPr>
              <w:t>14. SUTARTIES PRIEDAI</w:t>
            </w:r>
          </w:p>
        </w:tc>
      </w:tr>
      <w:tr w:rsidR="00C72AA6" w14:paraId="1493342A" w14:textId="77777777">
        <w:trPr>
          <w:trHeight w:val="300"/>
        </w:trPr>
        <w:tc>
          <w:tcPr>
            <w:tcW w:w="2532" w:type="dxa"/>
          </w:tcPr>
          <w:p w14:paraId="0AF63E8A" w14:textId="563C6677" w:rsidR="00C72AA6" w:rsidRDefault="00C72AA6" w:rsidP="00C72AA6">
            <w:pPr>
              <w:jc w:val="center"/>
              <w:rPr>
                <w:b/>
                <w:bCs/>
                <w:kern w:val="2"/>
                <w:szCs w:val="24"/>
              </w:rPr>
            </w:pPr>
            <w:r>
              <w:rPr>
                <w:b/>
                <w:bCs/>
                <w:kern w:val="2"/>
                <w:szCs w:val="24"/>
              </w:rPr>
              <w:t>14.1. Priedas Nr. 1</w:t>
            </w:r>
          </w:p>
        </w:tc>
        <w:tc>
          <w:tcPr>
            <w:tcW w:w="7003" w:type="dxa"/>
            <w:gridSpan w:val="4"/>
          </w:tcPr>
          <w:p w14:paraId="23C9ECEE" w14:textId="0E623E95" w:rsidR="00C72AA6" w:rsidRDefault="00C72AA6" w:rsidP="00C72AA6">
            <w:pPr>
              <w:jc w:val="center"/>
              <w:rPr>
                <w:b/>
                <w:bCs/>
                <w:kern w:val="2"/>
                <w:szCs w:val="24"/>
              </w:rPr>
            </w:pPr>
            <w:r>
              <w:t>Techninė specifikacija</w:t>
            </w:r>
          </w:p>
        </w:tc>
      </w:tr>
      <w:tr w:rsidR="00C72AA6" w14:paraId="4C75E455" w14:textId="77777777">
        <w:trPr>
          <w:trHeight w:val="300"/>
        </w:trPr>
        <w:tc>
          <w:tcPr>
            <w:tcW w:w="2532" w:type="dxa"/>
          </w:tcPr>
          <w:p w14:paraId="6E44F098" w14:textId="69735DFA" w:rsidR="00C72AA6" w:rsidRDefault="00C72AA6" w:rsidP="00C72AA6">
            <w:pPr>
              <w:jc w:val="center"/>
              <w:rPr>
                <w:b/>
                <w:bCs/>
                <w:kern w:val="2"/>
                <w:szCs w:val="24"/>
              </w:rPr>
            </w:pPr>
            <w:r>
              <w:rPr>
                <w:b/>
                <w:bCs/>
                <w:kern w:val="2"/>
                <w:szCs w:val="24"/>
              </w:rPr>
              <w:t>14.2. Priedas Nr. 2</w:t>
            </w:r>
          </w:p>
        </w:tc>
        <w:tc>
          <w:tcPr>
            <w:tcW w:w="7003" w:type="dxa"/>
            <w:gridSpan w:val="4"/>
          </w:tcPr>
          <w:p w14:paraId="65CEE00B" w14:textId="6A078B94" w:rsidR="00C72AA6" w:rsidRDefault="00C72AA6" w:rsidP="00C72AA6">
            <w:pPr>
              <w:jc w:val="center"/>
              <w:rPr>
                <w:b/>
                <w:bCs/>
                <w:kern w:val="2"/>
                <w:szCs w:val="24"/>
              </w:rPr>
            </w:pPr>
            <w:r>
              <w:t>Tiekėjo pasiūlymas</w:t>
            </w:r>
          </w:p>
        </w:tc>
      </w:tr>
      <w:tr w:rsidR="00C72AA6" w14:paraId="369E96F2" w14:textId="77777777">
        <w:trPr>
          <w:trHeight w:val="300"/>
        </w:trPr>
        <w:tc>
          <w:tcPr>
            <w:tcW w:w="2532" w:type="dxa"/>
          </w:tcPr>
          <w:p w14:paraId="61C55EA7" w14:textId="4F986DE9" w:rsidR="00C72AA6" w:rsidRDefault="00C72AA6" w:rsidP="00C72AA6">
            <w:pPr>
              <w:jc w:val="center"/>
              <w:rPr>
                <w:b/>
                <w:bCs/>
                <w:kern w:val="2"/>
                <w:szCs w:val="24"/>
              </w:rPr>
            </w:pPr>
            <w:r>
              <w:rPr>
                <w:b/>
                <w:bCs/>
                <w:kern w:val="2"/>
                <w:szCs w:val="24"/>
              </w:rPr>
              <w:t>14.3. Priedas Nr. 3</w:t>
            </w:r>
          </w:p>
        </w:tc>
        <w:tc>
          <w:tcPr>
            <w:tcW w:w="7003" w:type="dxa"/>
            <w:gridSpan w:val="4"/>
          </w:tcPr>
          <w:p w14:paraId="6BCD1B56" w14:textId="678B6C0D" w:rsidR="00C72AA6" w:rsidRDefault="00C72AA6" w:rsidP="00C72AA6">
            <w:pPr>
              <w:jc w:val="center"/>
              <w:rPr>
                <w:b/>
                <w:bCs/>
                <w:kern w:val="2"/>
                <w:szCs w:val="24"/>
              </w:rPr>
            </w:pPr>
            <w:r w:rsidRPr="001418E9">
              <w:rPr>
                <w:bCs/>
                <w:kern w:val="2"/>
                <w:szCs w:val="24"/>
              </w:rPr>
              <w:t>Prek</w:t>
            </w:r>
            <w:r>
              <w:rPr>
                <w:bCs/>
                <w:kern w:val="2"/>
                <w:szCs w:val="24"/>
              </w:rPr>
              <w:t>ių</w:t>
            </w:r>
            <w:r w:rsidRPr="001418E9">
              <w:rPr>
                <w:bCs/>
                <w:kern w:val="2"/>
                <w:szCs w:val="24"/>
              </w:rPr>
              <w:t xml:space="preserve"> perdavimo-priėmimo aktas.</w:t>
            </w:r>
          </w:p>
        </w:tc>
      </w:tr>
      <w:tr w:rsidR="00C72AA6" w14:paraId="29AA4422" w14:textId="77777777">
        <w:tc>
          <w:tcPr>
            <w:tcW w:w="9535" w:type="dxa"/>
            <w:gridSpan w:val="5"/>
          </w:tcPr>
          <w:p w14:paraId="3ACEC6B8" w14:textId="3D2F913B" w:rsidR="00C72AA6" w:rsidRDefault="00C72AA6" w:rsidP="00C72AA6">
            <w:pPr>
              <w:jc w:val="center"/>
              <w:rPr>
                <w:b/>
                <w:bCs/>
                <w:kern w:val="2"/>
                <w:szCs w:val="24"/>
              </w:rPr>
            </w:pPr>
            <w:r>
              <w:rPr>
                <w:b/>
                <w:bCs/>
                <w:kern w:val="2"/>
                <w:szCs w:val="24"/>
              </w:rPr>
              <w:t>15. ŠALIŲ ATSTOVŲ PARAŠAI</w:t>
            </w:r>
          </w:p>
        </w:tc>
      </w:tr>
      <w:tr w:rsidR="00C72AA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72AA6" w:rsidRDefault="00C72AA6" w:rsidP="00C72A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72AA6" w:rsidRDefault="00C72AA6" w:rsidP="00C72AA6">
            <w:pPr>
              <w:jc w:val="center"/>
              <w:rPr>
                <w:b/>
                <w:bCs/>
                <w:kern w:val="2"/>
                <w:szCs w:val="24"/>
              </w:rPr>
            </w:pPr>
            <w:r>
              <w:rPr>
                <w:b/>
                <w:bCs/>
                <w:kern w:val="2"/>
                <w:szCs w:val="24"/>
              </w:rPr>
              <w:t>TIEKĖJAS</w:t>
            </w:r>
          </w:p>
        </w:tc>
      </w:tr>
      <w:tr w:rsidR="00C72AA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72AA6" w:rsidRDefault="00C72AA6" w:rsidP="00C72AA6">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72AA6" w:rsidRDefault="00C72AA6" w:rsidP="00C72AA6">
            <w:pPr>
              <w:jc w:val="center"/>
              <w:rPr>
                <w:b/>
                <w:bCs/>
                <w:kern w:val="2"/>
                <w:szCs w:val="24"/>
              </w:rPr>
            </w:pPr>
            <w:r>
              <w:rPr>
                <w:color w:val="4472C4"/>
                <w:kern w:val="2"/>
                <w:szCs w:val="24"/>
              </w:rPr>
              <w:t>(nurodomos atstovo pareigos, vardas, pavardė)</w:t>
            </w:r>
          </w:p>
        </w:tc>
      </w:tr>
      <w:tr w:rsidR="00C72AA6"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72AA6" w:rsidRDefault="00C72AA6" w:rsidP="00C72AA6">
            <w:pPr>
              <w:jc w:val="center"/>
              <w:rPr>
                <w:b/>
                <w:bCs/>
                <w:color w:val="4472C4"/>
                <w:kern w:val="2"/>
                <w:szCs w:val="24"/>
              </w:rPr>
            </w:pPr>
          </w:p>
          <w:p w14:paraId="5F978D19" w14:textId="77777777" w:rsidR="00C72AA6" w:rsidRDefault="00C72AA6" w:rsidP="00C72AA6">
            <w:pPr>
              <w:jc w:val="center"/>
              <w:rPr>
                <w:b/>
                <w:bCs/>
                <w:color w:val="4472C4"/>
                <w:kern w:val="2"/>
                <w:szCs w:val="24"/>
              </w:rPr>
            </w:pPr>
            <w:r>
              <w:rPr>
                <w:b/>
                <w:bCs/>
                <w:color w:val="4472C4"/>
                <w:kern w:val="2"/>
                <w:szCs w:val="24"/>
              </w:rPr>
              <w:t>(parašas)</w:t>
            </w:r>
          </w:p>
          <w:p w14:paraId="540CDEA8" w14:textId="77777777" w:rsidR="00C72AA6" w:rsidRDefault="00C72AA6" w:rsidP="00C72AA6">
            <w:pPr>
              <w:jc w:val="center"/>
              <w:rPr>
                <w:b/>
                <w:bCs/>
                <w:color w:val="4472C4"/>
                <w:kern w:val="2"/>
                <w:szCs w:val="24"/>
              </w:rPr>
            </w:pPr>
          </w:p>
          <w:p w14:paraId="0CC6C66D" w14:textId="77777777" w:rsidR="00C72AA6" w:rsidRDefault="00C72AA6" w:rsidP="00C72AA6">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72AA6" w:rsidRDefault="00C72AA6" w:rsidP="00C72AA6">
            <w:pPr>
              <w:jc w:val="center"/>
              <w:rPr>
                <w:b/>
                <w:bCs/>
                <w:color w:val="4472C4"/>
                <w:kern w:val="2"/>
                <w:szCs w:val="24"/>
              </w:rPr>
            </w:pPr>
          </w:p>
          <w:p w14:paraId="449EF7AE" w14:textId="77777777" w:rsidR="00C72AA6" w:rsidRDefault="00C72AA6" w:rsidP="00C72AA6">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10534" w14:textId="77777777" w:rsidR="006B0C96" w:rsidRDefault="006B0C96">
      <w:r>
        <w:separator/>
      </w:r>
    </w:p>
  </w:endnote>
  <w:endnote w:type="continuationSeparator" w:id="0">
    <w:p w14:paraId="5D181042" w14:textId="77777777" w:rsidR="006B0C96" w:rsidRDefault="006B0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76E8B" w14:textId="77777777" w:rsidR="006B0C96" w:rsidRDefault="006B0C96">
      <w:r>
        <w:separator/>
      </w:r>
    </w:p>
  </w:footnote>
  <w:footnote w:type="continuationSeparator" w:id="0">
    <w:p w14:paraId="47D668EF" w14:textId="77777777" w:rsidR="006B0C96" w:rsidRDefault="006B0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51190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B32"/>
    <w:rsid w:val="00025870"/>
    <w:rsid w:val="00026468"/>
    <w:rsid w:val="0004722F"/>
    <w:rsid w:val="000A25B4"/>
    <w:rsid w:val="000A454F"/>
    <w:rsid w:val="000B34BC"/>
    <w:rsid w:val="000C2128"/>
    <w:rsid w:val="000E47F9"/>
    <w:rsid w:val="000F3B49"/>
    <w:rsid w:val="0010184F"/>
    <w:rsid w:val="001543E8"/>
    <w:rsid w:val="00160A75"/>
    <w:rsid w:val="00170376"/>
    <w:rsid w:val="001B2EB7"/>
    <w:rsid w:val="001E75D7"/>
    <w:rsid w:val="001F369C"/>
    <w:rsid w:val="00201517"/>
    <w:rsid w:val="002026CE"/>
    <w:rsid w:val="00202E5E"/>
    <w:rsid w:val="0021620F"/>
    <w:rsid w:val="002D020F"/>
    <w:rsid w:val="002D3596"/>
    <w:rsid w:val="002F0B5F"/>
    <w:rsid w:val="002F664D"/>
    <w:rsid w:val="002F76F0"/>
    <w:rsid w:val="0033156A"/>
    <w:rsid w:val="00351DF1"/>
    <w:rsid w:val="00386837"/>
    <w:rsid w:val="003876D6"/>
    <w:rsid w:val="003B2818"/>
    <w:rsid w:val="003E5D1D"/>
    <w:rsid w:val="003E6ABB"/>
    <w:rsid w:val="003E783A"/>
    <w:rsid w:val="003F208B"/>
    <w:rsid w:val="003F3A87"/>
    <w:rsid w:val="004026E4"/>
    <w:rsid w:val="00455DEA"/>
    <w:rsid w:val="004657BF"/>
    <w:rsid w:val="004A364B"/>
    <w:rsid w:val="004A44CD"/>
    <w:rsid w:val="004B44D1"/>
    <w:rsid w:val="004B70A7"/>
    <w:rsid w:val="004D1B93"/>
    <w:rsid w:val="004D5218"/>
    <w:rsid w:val="004E5F0D"/>
    <w:rsid w:val="005408E3"/>
    <w:rsid w:val="00570FE4"/>
    <w:rsid w:val="005828DD"/>
    <w:rsid w:val="00587E3C"/>
    <w:rsid w:val="005C5C23"/>
    <w:rsid w:val="005F08CB"/>
    <w:rsid w:val="005F75EA"/>
    <w:rsid w:val="006063E1"/>
    <w:rsid w:val="00650BC5"/>
    <w:rsid w:val="006B0C96"/>
    <w:rsid w:val="006C5A9E"/>
    <w:rsid w:val="006D4209"/>
    <w:rsid w:val="00721ED0"/>
    <w:rsid w:val="0072244D"/>
    <w:rsid w:val="007455BB"/>
    <w:rsid w:val="00746538"/>
    <w:rsid w:val="00754090"/>
    <w:rsid w:val="00786DFE"/>
    <w:rsid w:val="007919E1"/>
    <w:rsid w:val="007967B1"/>
    <w:rsid w:val="007B4F3C"/>
    <w:rsid w:val="007F4483"/>
    <w:rsid w:val="00807BD7"/>
    <w:rsid w:val="0085383D"/>
    <w:rsid w:val="0086651B"/>
    <w:rsid w:val="00883D29"/>
    <w:rsid w:val="0089371E"/>
    <w:rsid w:val="008A505D"/>
    <w:rsid w:val="008C11B6"/>
    <w:rsid w:val="008E4C62"/>
    <w:rsid w:val="008F69DE"/>
    <w:rsid w:val="009016FE"/>
    <w:rsid w:val="00922B6C"/>
    <w:rsid w:val="00924255"/>
    <w:rsid w:val="009301AE"/>
    <w:rsid w:val="009316CF"/>
    <w:rsid w:val="00945401"/>
    <w:rsid w:val="009C3A1D"/>
    <w:rsid w:val="009F17CE"/>
    <w:rsid w:val="009F6164"/>
    <w:rsid w:val="009F7541"/>
    <w:rsid w:val="00A45334"/>
    <w:rsid w:val="00A53E1A"/>
    <w:rsid w:val="00A55D8E"/>
    <w:rsid w:val="00A64C90"/>
    <w:rsid w:val="00A75C9A"/>
    <w:rsid w:val="00A95DC2"/>
    <w:rsid w:val="00AB6817"/>
    <w:rsid w:val="00AD57BF"/>
    <w:rsid w:val="00AE3106"/>
    <w:rsid w:val="00AF0818"/>
    <w:rsid w:val="00AF64E8"/>
    <w:rsid w:val="00B40F52"/>
    <w:rsid w:val="00B7320D"/>
    <w:rsid w:val="00B767F3"/>
    <w:rsid w:val="00B82F19"/>
    <w:rsid w:val="00BC031E"/>
    <w:rsid w:val="00BC04BE"/>
    <w:rsid w:val="00BE5620"/>
    <w:rsid w:val="00C102D6"/>
    <w:rsid w:val="00C37661"/>
    <w:rsid w:val="00C56624"/>
    <w:rsid w:val="00C72AA6"/>
    <w:rsid w:val="00C8421C"/>
    <w:rsid w:val="00C9077A"/>
    <w:rsid w:val="00D53480"/>
    <w:rsid w:val="00DA0711"/>
    <w:rsid w:val="00DB7DD0"/>
    <w:rsid w:val="00DD7479"/>
    <w:rsid w:val="00DE782C"/>
    <w:rsid w:val="00DF59D9"/>
    <w:rsid w:val="00E00626"/>
    <w:rsid w:val="00E3174F"/>
    <w:rsid w:val="00E36A4D"/>
    <w:rsid w:val="00E43432"/>
    <w:rsid w:val="00E74093"/>
    <w:rsid w:val="00E769EB"/>
    <w:rsid w:val="00EB2EB8"/>
    <w:rsid w:val="00ED4376"/>
    <w:rsid w:val="00EE3A61"/>
    <w:rsid w:val="00EE47AC"/>
    <w:rsid w:val="00F074F1"/>
    <w:rsid w:val="00F10C41"/>
    <w:rsid w:val="00F158A0"/>
    <w:rsid w:val="00F32B11"/>
    <w:rsid w:val="00F542A0"/>
    <w:rsid w:val="00F615CD"/>
    <w:rsid w:val="00F82720"/>
    <w:rsid w:val="00F8579A"/>
    <w:rsid w:val="00F97E6E"/>
    <w:rsid w:val="00FA5753"/>
    <w:rsid w:val="00FD11A5"/>
    <w:rsid w:val="00FF4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72D734C-763F-4742-9D2F-CFEE0BD7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B7320D"/>
    <w:pPr>
      <w:ind w:left="720"/>
      <w:contextualSpacing/>
    </w:pPr>
  </w:style>
  <w:style w:type="character" w:styleId="Hipersaitas">
    <w:name w:val="Hyperlink"/>
    <w:basedOn w:val="Numatytasispastraiposriftas"/>
    <w:unhideWhenUsed/>
    <w:rsid w:val="009301AE"/>
    <w:rPr>
      <w:color w:val="0563C1" w:themeColor="hyperlink"/>
      <w:u w:val="single"/>
    </w:rPr>
  </w:style>
  <w:style w:type="character" w:styleId="Neapdorotaspaminjimas">
    <w:name w:val="Unresolved Mention"/>
    <w:basedOn w:val="Numatytasispastraiposriftas"/>
    <w:uiPriority w:val="99"/>
    <w:semiHidden/>
    <w:unhideWhenUsed/>
    <w:rsid w:val="009301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7638</Words>
  <Characters>4354</Characters>
  <Application>Microsoft Office Word</Application>
  <DocSecurity>0</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Žydrūnas Lukošius</dc:creator>
  <cp:lastModifiedBy>Tomas Mataitis</cp:lastModifiedBy>
  <cp:revision>2</cp:revision>
  <dcterms:created xsi:type="dcterms:W3CDTF">2026-05-28T11:26:00Z</dcterms:created>
  <dcterms:modified xsi:type="dcterms:W3CDTF">2026-05-28T11:26:00Z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